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e9d" w14:textId="1214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187 "О городском бюджете города Рудного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13 июня 2018 года № 259. Зарегистрировано Департаментом юстиции Костанайской области 18 июня 2018 года № 7862.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2018-2020 годы" (зарегистрировано в Реестре государственной регистрации нормативных правовых актов под номером 7445,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города Рудного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15457163,5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12341382,0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35553,0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1453686,0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1626542,5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16126599,1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37333,5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37333,5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-686769,1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686769,1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десятой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"Рудненский городской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 акимата города Рудного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З. Жигунова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27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47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