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fbc2" w14:textId="fe9f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мая 2018 года № 1259. Зарегистрировано Департаментом юстиции Костанайской области 8 июня 2018 года № 7826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"Строительство подъездных путей с устройством ливневой канализации в микрорайоне "Береке" города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