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b4c" w14:textId="a277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 февраля 2018 года № 44 "Об утверждении нормативов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октября 2018 года № 462. Зарегистрировано Департаментом юстиции Костанайской области 23 октября 2018 года № 8068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под № 7522, опубликовано 28 февраля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