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f373" w14:textId="73df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11 января 2018 года № 12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июня 2018 года № 279. Зарегистрировано Департаментом юстиции Костанайской области 2 июля 2018 года № 7913.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11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под № 7494, опубликовано 31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и выдача проекта рекультивации нарушенных земель"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и выдача проекта рекультивации нарушенных земель" (далее – государственная услуга) оказывается местными исполнительными органами области, районов, городов областного значения (далее – услугодатель).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и выдача проекта рекультивации нарушенных земель", утвержденного приказом Заместителя Премьер-Министра Республики Казахстан – Министра сельского хозяйства Республики Казахстан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под № 15846) (далее – Стандарт).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выдает талон с указанием даты и времени, фамилии и инициалов лица, принявшего документы, срока и места получения результата государственной услуги и передает пакет документов руководителю услугодателя, 5 (пять) минут.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отказ в приеме заявления;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и передает пакет документов ответственному исполнителю услугодателя, 1 (один) час.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услугодателя, 14 (четырнадцать) календарных дней.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2 (два) часа.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5 (пять) минут.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выдает талон с указанием даты и времени, фамилии и инициалов лица, принявшего документы, срока и места получения результата государственной услуги и передает пакет документов руководителю услугодателя, 5 (пять) минут.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и передает пакет документов ответственному исполнителю услугодателя, 1 (один) час;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услугодателя, 14 (четырнадцать) календарных дней;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2 (два) часа;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5 (пять) минут.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и полноту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3 (три) минуты;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регистрирует, выдает услугополучателю расписку о приеме соответствующих документов 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рабочий день.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14 (четырнадцать) календарных дней, и направляет в Государственную корпорацию результат оказания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услуги, 5 (пять) минут.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и выдача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нарушенных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земель"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и выдача проекта рекультивации нарушенных земель"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 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делимости и неделимости земельных участков"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делимости и неделимости земельных участков" (далее – государственная услуга) оказывается местными исполнительными органами области, районов, городов областного значения (далее – услугодатель).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"Определение делимости и неделимости земельных участков", утвержденного приказом Заместителя Премьер-Министра Республики Казахстан – Министра сельского хозяйства Республики Казахстан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под № 15846) (далее – Стандарт).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65"/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67"/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и полноту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3 (три) минуты;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регистрирует, выдает услугополучателю расписку о приеме соответствующих документов 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14 (четырнадцать) календарных дней, и направляет в Государственную корпорацию результат оказания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услуги, 5 (пять) минут.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через веб-портал "электронного правительства" не оказывается.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делимости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неделимости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делимости и неделимости земельных участков"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6454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