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0dd0" w14:textId="b940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24 апреля 2015 года № 163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мая 2018 года № 191. Зарегистрировано Департаментом юстиции Костанайской области 29 мая 2018 года № 7801.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5614, опубликовано 3 июня 2015 года в газете "Қостанай таңы")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2018 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163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– государственная услуга) оказывается уполномоченными органами в области развития сельских территорий местных исполнительных органов районов и городов областного значения (далее – услугодатель).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при обращении: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 является заключение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(далее – Соглашение)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утвержденному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10805) (далее – Стандарт), или письменный мотивированный ответ о постановке на учет и очередность или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Государственную корпорацию является уведомление о необходимости обращения услугополучателя к услугодателю (с указанием адреса и контактных данных) для заключения Соглашения или письменный мотивированный ответ о постановке на учет и очередность или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регистрирует их и выдает услугополучателю расписку, в которой указываются фамилия, имя, отчество (при наличии), почтовый адрес, номер телефона, дата подачи заявления и подпись лица, принявшего заявление,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и передает пакет документов руководителю услугодателя – 30 (тридцать) минут.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услугодатель отказывает в приеме заявления и выдает расписку об отказе в приеме документов по форме согласно приложению 3 к Стандарту – 5 (пять) минут.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2 (два) часа.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 для подписания: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выплате подъемного пособия – в течение 26 (двадцати шести) рабочих дней;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бюджетного кредита на приобретение или строительство жилья – в течение 46 (сорока шести) рабочих дней.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недостоверных данных (сведений), содержащихся в пакете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несоответствия услугополучателя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услугодатель отказывает в предоставлении государственной услуги и направляет мотивированный ответ об отказе в предоставлении мер социальной поддержки.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предоставлении мер социальной поддержки услугодатель в течение трех рабочих дней после рассмотрения документов услугополучателя направляет мотивированный ответ об отказе в предоставлении мер социальной поддержки услугополучателю.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недостатке бюджетных средств для оказания государственной услуги услугодатель формирует очередность из числа претендентов на получение государственной услуги по дате подачи заявления услугополучателем в порядке и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утвержденными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(далее – Правила).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 – 2 (два) часа.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– 5 (пять) минут.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регистрирует их и выдает расписку услугополучателю, в которой указываются фамилия, имя, отчество (при наличии), почтовый адрес, номер телефона, дата подачи заявления и подпись лица, принявшего заявление,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и передает пакет документов руководителю услугодателя – 30 (тридцать) минут.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услугодатель отказывает в приеме заявления и выдает расписку об отказе в приеме документов по форме согласно приложению 3 к Стандарту – 5 (пять) минут;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2 (два) часа;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 для подписания: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выплате подъемного пособия – в течение 26 (двадцати шести) рабочих дней;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бюджетного кредита на приобретение или строительство жилья – в течение 46 (сорока шести) рабочих дней.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недостоверных данных (сведений), содержащихся в пакете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несоответствия услугополучателя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услугодатель отказывает в предоставлении государственной услуги и направляет мотивированный ответ об отказе в предоставлении мер социальной поддержки.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предоставлении мер социальной поддержки услугодатель в течение трех рабочих дней после рассмотрения документов услугополучателя направляет мотивированный ответ об отказе в предоставлении мер социальной поддержки услугополучателю.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недостатке бюджетных средств для оказания государственной услуги услугодатель формирует очередность из числа претендентов на получение государственной услуги по дате подачи заявления услугополучателем в порядке и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 – 2 (два) часа;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– 5 (пять) минут.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пакета документов, предоставленных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5 (пять) минут.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его в информационной системе "Интегрированная информационная система для Государственной корпорации "Правительство для граждан" и выдает услугополучателю расписку о приеме соответствующего пакета документов – 5 (пять) минут.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5 (пять) минут.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5 (пять) минут;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– 1 (один) день.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готовит и направляет результат оказания государственной услуги в Государственную корпорацию: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выплате подъемного пособия – в течение 26 (двадцати шести) рабочих дней;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бюджетного кредита на приобретение или строительство жилья – в течение 46 (сорока шести) рабочих дней.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недостоверных данных (сведений), содержащихся в пакете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несоответствия услугополучателя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услугодатель отказывает в предоставлении государственной услуги и направляет мотивированный ответ об отказе в предоставлении мер социальной поддержки.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предоставлении мер социальной поддержки услугодатель в течение двух рабочих дней после рассмотрения документов услугополучателя направляет мотивированный ответ об отказе в предоставлении мер социальной поддержки в Государственную корпорацию.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недостатке бюджетных средств для оказания государственной услуги услугодатель формирует очередность из числа претендентов на получение государственной услуги по дате подачи заявления услугополучателем в порядке и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на основании расписки о приеме соответствующего пакета документов, при предъявлении документа, удостоверяющего личность (либо уполномоченного представителя физического лица по нотариально заверенной доверенности), выдает результат оказания государственной услуги услугополучателю – 5 (пять) минут.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веб-портал "электронного правительства" не оказывается.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