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8bab" w14:textId="587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сентября 2015 года № 376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апреля 2018 года № 140. Зарегистрировано Департаментом юстиции Костанайской области 17 апреля 2018 года № 7713.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под № 5922, опубликовано 10 октября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государственной услуги – свидетельство на право временного вывоза культурных ценностей, по форме, утвержденной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под № 10320) (далее –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запроса в форме электронного документа, удостоверенного электронной цифровой подписью (далее – ЭЦП) услугополучателя.".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