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b892" w14:textId="907b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марта 2018 года № 245. Зарегистрировано Департаментом юстиции Костанайской области 27 марта 2018 года № 7622. Утратило силу решением маслихата Костанайской области от 18 апреля 2025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Костанайской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 Костанайский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Костанайской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решением маслихата Костанайской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платы,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два раза по Костанайской области, за исключением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Жусупова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природных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Шаимов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 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Б. Есенгулов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245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Костанайского областного маслихата признанных утратившими силу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Костанайского областного маслихата от 20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эмиссии в окружающую среду" (зарегистрировано в Реестре государственной регистрации нормативных правовых актов за номером 3697, опубликовано 23 декабря 2009 года в газетах "Қостанай таңы" и "Костанайские новости").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Костанайского областного маслихата от 15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маслихата от 20 ноября 2009 года № 233 "О ставках платы за эмиссии в окружающую среду" (зарегистрировано в Реестре государственной регистрации нормативных правовых актов за номером 3755, опубликовано 31 марта 2011 года в газете "Костанайские новости").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Костанайского областного маслихата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20 ноября 2009 года № 233 "О ставках платы за эмиссии в окружающую среду" (зарегистрировано в Реестре государственной регистрации нормативных правовых актов за номером 5497, опубликовано 14 апреля 2015 года в газете "Костанайские новости").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Костанайского областного маслихата от 10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20 ноября 2009 года № 233 "О ставках платы за эмиссии в окружающую среду" (зарегистрировано в Реестре государственной регистрации нормативных правовых актов за номером 6917, опубликовано 28 марта 2017 года в Эталонном контрольном банке нормативных правовых актов Республики Казахстан).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