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3b8b" w14:textId="cb33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2017 года № 213 "Об областном бюджете Костанайской области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февраля 2018 года № 226. Зарегистрировано Департаментом юстиции Костанайской области 12 февраля 2018 года № 7504.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8 декабря 2017 года № 213 "Об областном бюджете Костанайской области на 2018- 2020 годы" (зарегистрировано в Реестре государственной регистрации нормативных правовых актов под № 7386, опубликовано 26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158171957,6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4631808,0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271830,2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14408,0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153253911,4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160595042,5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12424155,2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16582432,0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4158276,8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- 14847240,1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14847240,1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Бекбаева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февраля 2018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158171957,6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136397247,0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160595042,5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-14847240,1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14847240,1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43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139995305,7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139995308,7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76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