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e9b7" w14:textId="a50e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Каракиянского районного маслихата № 18/207 от 19 июня 2018 года "О внесении изменения в решение Каракиянского районного маслихата от 15 декабря 2014 года № 24/236 "Об утверждении проекта (схемы) зонирования земель и поправочных коэффициентов к базовым ставкам платы за земельные участки по селу Курык"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июня 2018 года № 18/207. Зарегистрировано Департаментом юстиции Мангистауской области 5 июля 2018 года № 3678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Департамента юстиции Мангистауской области от 16 мая 2018 года № 10-09-1632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24/236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 и поправочных коэффициентов к базовым ставкам платы за земельные участки по селу Курык" (зарегистрировано в Реестре государственной регистрации нормативных правовых актов за № 2598, опубликовано в информационно-правовой системе "Әділет" от 4 февраля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(схемы) зонирования земель и поправочные коэффициентов к базовым ставкам платы за земельные участки по селу Курык утвержденный указанным решением часть "Характеристика зон"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 зона: В данную территорию включена вся территория, прилегающая к береговой линии села Курык, за исключением "Тоқмақ мүйісі", относящейся к четвертой зоне (протяженностью 32 километров по береговой линии).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зона: Во вторую зону включена восточная часть села Курык (Қызылқұм мүйісі), а также западная часть села, которая включает промышленную территорию и площадь ветроэлектростанции.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зона: В третью зону включена жилая зона села Курык, вытянутая в южном направлении. В данной зоне расположены улицы Сатпаева, Казах аул, Жолшы массив, Барлаушы массив, Уалиханова, Жангельдина, Маметова, Салимжана, Автобаза, Авиатора, Алиева, Абая и микрорайоны 3А, 4, 5, 9, 10, 13, 14.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зона: Четвертая зона распологается в северо-западной части села Курык, где расположена станция Ералиево. В южной и юго-западной части села расположены земли сельскохозяйственного назначения и "Тоқмақ мүйісі" протяженностью 32 километров по береговой линии.".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Д.Сабытова).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Таубаев Алпысбай Бурханович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2018 год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Каракиянскому району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Минитерства финансов Республики Казахстан"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Оразов Бахыт Идрисович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2018 год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