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249c" w14:textId="ca12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Жанаозенского городского маслихата от 25 декабря 2017 года № 17/198 "О городском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 июня 2018 года № 20/251. Зарегистрировано Департаментом юстиции Мангистауской области 11 июня 2018 года № 3633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Мангистауского областного маслихата от 16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18/217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13 декабря 2017 годы № 15/173 "Об областном бюджете на 2018 - 2020 годы" (зарегистрировано в Реестре государственной регистрации нормативных правовых актов за № 3613),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17/198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 на 2018 - 2020 годы" (зарегистрировано в Реестре государственной регистрации нормативных правовых актов за № 3507, опубликовано в Эталонном контрольном банке нормативных правовых актов Республики Казахстан от 19 января 2018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2018 - 2020 годы согласно приложению,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- 15 582 659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- 14 578 650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- 51 891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- 173 961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- 778 157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- 15 648 351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- 68 190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- 72 150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- 3 960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- 133 882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133 882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- 72 150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- 3 960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- 65 692 тысяч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индивидуальный подоходный налог с доходов, облагаемых у источника выплаты - 43,5 процентов;";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редакций: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социальный налог - 43,5 процентов.";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городского бюджета на 2018 год выделены объемы субвенций, в бюджете села в сумме 1 037 850 тысяч тенге, в том числе: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Тенге - 333 257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Кызылсай - 242 695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Рахат - 461 898 тысяч тенге.";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9), 10), 11) следующей редакции: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государственных грантов на реализацию новых бизнес – идей.";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городском бюджете на 2018 год предусмотрены целевые текущие трансферты из областного бюджета, порядок использования которых определяются на основании постановления акимата города: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частного агентства занятости.";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Учесть, что в городском бюджете на 2018 год предусмотрены целевые трансферты на развитие из республиканского бюджета, порядок использования которых определяются на основании постановления акимата города: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системы водоснабжения и водоотведения.";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размер местного исполнительного органа на 2018 год в сумме 139 351 тысяч тенге.".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Е.Утеев).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И.Калдаманов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учреждения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"Жанаозенский городской отдел экономики и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планирования"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А.Манасбаева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июнь 2018 год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июня 2018 года № 20/251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223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15 582 659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14 578 650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6 609 659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6 609 659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5 647 080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5 647 080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2 037 468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1 468 705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778 157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778 157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15 648 351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9 044 097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8 662 978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6 216 228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1 453 115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1 445 784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522 655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1 069 640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1 695 252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691 108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1 038 258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819 759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819 759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