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aab7" w14:textId="39ba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городского маслихата от 17 марта 2014 года №18/181 "О Регламенте Актауского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3 апреля 2018 года № 14/167. Зарегистрировано Департаментом юстиции Мангистауской области 28 апреля 2018 года № 3585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городского маслихата от 17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18/181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Регламенте Актауского городского маслихата" (зарегистрировано в Реестре государственной регистрации нормативных правовых актов за № 2398, опубликовано в информационно-правовой системе "Әділет" 6 мая 2014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(Ы.Кошербай).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