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dc46" w14:textId="416d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4 октября 2018 года № 29/16. Зарегистрировано Департаментом юстиции Кызылординской области 17 октября 2018 года № 6461. Утратило силу решением Шиелийского районного маслихата Кызылординской области от 12 ноября 2021 года № 14/2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Шиелийского районного маслихата Кызылординской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“О социальной и медико-педагогической коррекционной поддержке детей с ограниченными возможностями” Шиелийский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возмещения затрат на обучение на дому (далее - возмещение затрат на обучение) детям с ограниченными возможностями из числа инвалидов (далее – дети с ограниченными возможностями) по индивидуальному учебному плану ежемесячно на каждого ребенка с ограниченными возможностями в размере трех месячных расчетных показателей.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осуществляет коммунальное государственное учреждение “Шиелийский районный отдел занятости, социальных программ и регистрации актов граждаского состояния” ежеквартально с месяца обращения за счет районного бюджета в течение соответсвующего учебного года.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предоставляется родителям и иным законным представителям детей с ограниченными возможностями, обучающихся на дому (далее - услугополучатели).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Прием заявления и выдача результата оказания государственной услуги осуществляются согласно Стандарту государственной услуги “Возмещение затрат на обучение на дому детей-инвалидов”,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приложением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здравоохранения и социального развития Республики Казахстан от 28 апреля 2015 года №279 “Об утверждении стандартов государственных услуг в социально-трудовой сфере” (зарегистрирован в Реестре государственной регистрации нормативных правовых актов за №11342) (далее – Стандарт).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Услугополучатель (или его представителя по нотариально засвидетельствованной доверенности) при обращении для оказания государственной услуги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Возмещение затрат на обучение детям с ограниченными возможностями прекращается: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смерть ребенка с ограниченными возможностями;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снятие инвалидности;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период обучения в доме интернате или в санаторной школе;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окончание срока заключения психолого-медико-педагогической консультаций;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выезд на постоянное проживание за пределы района.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затрат на обучение прекращается в следующий месяц, после наступлении вышеуказанных обстоятельств.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со дня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