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3d57" w14:textId="f333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№19/11 "О бюджете Керделинского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марта 2018 года № 21/11. Зарегистрировано Департаментом юстиции Кызылординской области 5 апреля 2018 года № 6237.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Керделинского сельского округа на2018-2020 годы" (зарегистрировано в Реестре государственной регистрации нормативных правовых актов за номером 6125, опубликовано в эталонном контрольном банке нормативных правовых актов Республики Казахстан от 26января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Керделинского сельского округа на 2018-2020 годы согласно приложению 1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-83 511тысяч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- 1 342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-82 077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-83 511тысяч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"20" марта 2018 года №21/11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№19/11 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