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62b7" w14:textId="3eb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2018 года № 244. Зарегистрировано Департаментом юстиции Кызылординской области 27 ноября 2018 года № 6537. Утратило силу решением Сырдарьинского районного маслихата Кызылординской области от 20 декабря 2018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оказывать единовременную социальную поддержку за счет средств районного бюджета в размере 4 (четырех) месячных расчетных показателей на приобретение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 (далее - специалисты).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специалистов осуществляет коммунальное государственное учреждение "Сырдарьинский районный отдел занятости, социальных программ и регистрации актов гражданского состояния".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социальной поддержки специалисты обращаются в Сырдарьинский районный отдел филиала некоммерческого акционерного общества "Государственная корпорация "Правительство для граждан" по Кызылординской области либо акиму сельского округа по месту жительства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утвержденный приложением 23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номером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социальной поддержки производится при предоставлении специалистами необходимых документов и выплачивается в соответствии с планом финансирования на текущий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29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