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4cc6" w14:textId="dcf4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измененй в некоторые нормативные решения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июня 2018 года № 24-2. Зарегистрировано Департаментом юстиции Кызылординской области 11 июля 2018 года № 6375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06 апреля 2016 года “О правовых актах”,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нормативные правовые решения Жалагашского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решение Жалагашского районного маслихата от 29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проекта (схемы) зонирования земель, поправочных коэффициентов к базовым ставкам платы за земельные участки по Жалагашскому району” (зарегистрировано в Реестре государственной регистрации нормативных правовых актов за номером 5571, опубликовано 16 августа 2016 года в Эталонном контрольном банке нормативных правовых актов Республики Казахстан и 09 августа 2016 года в газете “Жалағаш жаршысы”):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“Земельный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РЕШИЛ:”;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решение Жалагашского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проекта (схемы) зонирования земель, границ оценочных зон и поправочных коэффициентов к базовым ставкам платы за земельные участки” (зарегистрировано в Реестре государственной регистрации нормативных правовых актов за номером 5811, опубликовано 05 мая 2017 года в Эталонном контрольном банке нормативных правовых актов Республики Казахстан и 13 мая 2017 года в газете “Жалағаш жаршысы”):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“Земельный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РЕШИЛ:”.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24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КИПШАКБАЕВ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