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1d15" w14:textId="8a11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решений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февраля 2018 года № 21-6. Зарегистрировано Департаментом юстиции Кызылординской области 13 марта 2018 года № 6195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“О правовых актах”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следующих нормативных правовых решений Жалагашского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Жалагашского районного маслихата от 29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 4-9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единых ставок фиксированного налога” (зарегистрировано в Реестре государственной регистрации нормативных правовых актов за номером 5567, опубликовано 30 июля 2016 года в газете “Жалағаш жаршысы” и 10 августа 2016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Жалагашского районного маслихата от 30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ставках земельного налога” (зарегистрировано в Реестре государственной регистрации нормативных правовых актов за номером 5630, опубликовано 04 ноября 2016 года в Эталонном контрольном банке нормативных правовых актов Республики Казахстан и 05 ноября 2016 года в газете “Жалағаш жаршысы”).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21-сессии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