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0061" w14:textId="f390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июля 2018 года № 178. Зарегистрировано Департаментом юстиции Кызылординской области24 июля 2018 года № 6390. Утратило силу решением Кармакшинского районного маслихата Кызылординской области от 15 июня 2022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пять раз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в пять раз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Кармакшинского районного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базовых ставок земельного налога" (зарегистрировано в Реестре государственной регистрации нормативных правовых актов за номером 5775, опубликовано в эталонном контрольном банке нормативных правовых актов Республики Казахстан от 11 апреля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первого официального опубликования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действует до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Кармакшинскому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июль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