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a311" w14:textId="69fa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19 марта 2018 года № 678. Зарегистрировано Департаментом юстиции Кызылординской области 9 апреля 2018 года № 6246.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пробации, для трудоустройства лиц, освобожденных из мест лишения свободы на 2018 год по Кармакшинскому району в размере одного процента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Кармакшинского района от 15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государственных регистрации нормативных правовых актов №5897, опубликованное 4 июля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Кармакшинского района Самитова 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"19" марта 2018 года №678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2018 год по Кармакшинского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 квоты (%) от численности работников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 Кармакшинская центральная районная больница с амбулаторно-поликлинической услугой" управления здравоохранения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"Достық жер МК"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"19" марта 2018 года №678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2018 год по Кармакшинского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 квоты (%) от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"Кармакшинский районный историко- краеведческий музей" государственного учреждения "Кармакшинский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