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0a42" w14:textId="9490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переименования улиц города Аральск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Аральского районного акимата Кызылординской области от 11 сентября 2018 года № 394-қ и решение Аральского районного маслихата Кызылординской области от 11 сентября 2018 года № 186. Зарегистрировано Департаментом юстиции Кызылординской области 19 сентября 2018 года № 6433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областной ономастической комиссии от 9 августа 2018 года № 3, акимат Аральского района ПОСТАНОВЛЯЕТ и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следующим улицам города Аральск: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ряд улицы "Тәжі Палуан" имя "Төле Рысбаев";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ряд улицы"Тәжі Палуан" имя "Бисеналы Халықов";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шестой ряд улицы "Тәжі Палуан" имя "Абдул-Хамид Мархабаев";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первый и второй ряды улицы "Жақсылық Әмірханұлы" имя "Кеулімжай Қарақұлов";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"Жеңістің 40 жылдығы" именем "Төлебай Жолмағанбетұлы".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поистечении десяти календарных дней после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Аральского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тридцатой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Жалгасбаев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Жалгасбеков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