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45ca" w14:textId="2994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12 декабря 2017 года № 157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ноября 2018 года № 255. Зарегистрировано Департаментом юстиции Кызылординской области 15 ноября 2018 года № 6514.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номером 6074, опубликовано 27 декабря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областной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201 970 721,0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18 867 940,5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4 507 444,8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29 093,7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178 566 242,0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197 572 141,5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2 736 887,0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12 068 681,0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9 331 794,0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5 205 554,0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5 205 554,0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-3 543 861,5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3 543 861,5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28)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"28) обеспечение отопления объекта культуры Жалагашского района.";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области на 2018 год в сумме 181 377,3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2018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24 сессии Кызылординского областного маслихата от "13" ноября 2018 года № 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17 сессии Кызылординского областного маслихата от "12" декабря 2017 года № 157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178 566 242,0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175 377 449,0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175 377 449,0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197 572 141,5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9 945 747,5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25 843 531,8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17 562 081,1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11 013 910,4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18 300 203,5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12 783 711,6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2 621 473,7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68 534 427,7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68 534 427,7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-3 543 861,5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