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b1a4" w14:textId="f32b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9 июня 2015 года № 33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27 февраля 2018 года № 1056. Зарегистрировано Департаментом юстиции Кызылординской области 13 марта 2018 года № 6197.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5064, опубликовано 28 июля 2015 года в газетах "Кызылординские вести" и "Сыр бойы")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детей в дошкольные организации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"27" февраля 2018 года № 1056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июня 2015 года № 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образования районов, города областного значения, акимы поселков, сельских округов (далее -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(полностью автоматизированная) и (или)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в очередь ( 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 (далее -стандарт).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(либо законного представителя (далее – его представитель) к услугодателю либо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запроса в форме электронного документа через портал.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посредством своего ЭЦП регистрирует данные услугополучателя на портале и результат оказания государственной услуги посредством специализированной информационной системы управления очередью направляется в "личный кабинет" услугополучателя либо его представителя в форме электронного документа (не более тридцати минут). Результат процедуры (действия): регистрация данных услугополучателя и направление результата оказания государственной услуги в "личный кабинет" услугополучателя либо его представителя.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посредством своего ЭЦП регистрирует данные услугополучателя на портале и результат оказания государственной услуги посредством специализированной информационной системы управления очередью направляется в "личный кабинет" услугополучателя либо его представителя в форме электронного документа (не более тридцати минут). Результат процедуры (действия): регистрация данных услугополучателя и направление результата оказания государственной услуги в "личный кабинет" услугополучателя либо его представителя;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либо его представителем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регистрированном услугополучателе через ИИН и пароль;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"Постановка на очередь детей дошкольного возраста (до 7 лет) для направления в детские дошкольные организации",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своего ЭЦП заполненную форму запроса на оказание электронной государственной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портале производится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портала или в портале;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(запрос услугополучателя), подписанный ЭЦП, направляется через "шлюз электронного правительства" / "региональный шлюз электронного правительства" в Электронный реестр по постановке детей на очередь;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формируется ответ результата оказания государственной услуги (направление) либо уведомление. Формируется электронный документ и передается в "личный кабинет" услугополучателя либо его представителя на портале.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задейственных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8293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3246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постановлением акимата Кызылординской области от "27" февраля 2018 года № 1056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июня 2015 года № 33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дошкольные организации всех типов и видов (далее – услугодатель).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№ 172 (зарегистрирован в Реестре государственной регистрации нормативных правовых актов № 10981) (далее - стандарт).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представления результата оказания государственной услуги – бумажная.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либо его законного представителя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законный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(не более пяти минут). Результат процедуры (действия): регистрация и предоставление документов исполнителю услугодателя;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документы, подготавливает проект договора либо мотивированный отказ в оказании государственной услуги (далее - мотивированный отказ) и предоставляет руководителю услугодателя (не более пятнадцати минут). Результат процедуры (действия): предоставление проекта договора либо мотивированного отказа руководителю услугодателя;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договор либо мотивированный отказ (не более пяти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(не более пяти минут). Результат процедуры (действия): выдача результата оказания государственной услуги услугополучателю либо его законному представителю.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