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22b" w14:textId="13f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Бурма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Бурминского сельского округа Шетского района Карагандинской области от 16 февраля 2018 года № 3. Зарегистрировано Департаментом юстиции Карагандинской области 1 марта 2018 года № 4629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самоуправления в Республике Казахстан", на основании заключения областной ономастической комиссии при акимате Карагандинской области от 6 декабря 2017 года, а также учитывая мнения жителей села, аким Бурминского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Парковая села Бурма – на улицу Бәйтерек, улицу Центральная – на улицу Орталық, улицу Строительная – на улицу Кұрылысшылар, улицу Мира – на улицу Бейбітшілік, улицу Школьная – на улицу Сарыарқа, улицу Молодежная – на улицу Жастар.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Бурминского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Аяпбек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