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b89" w14:textId="a83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Майоровка Нуринского района Карагандинской области от 16 января 2018 года № 1. Зарегистрировано Департаментом юстиции Карагандинской области 1 февраля 2018 года № 4598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Майоровка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бруцеллеза среди крупного рогатого скота снять ограничительные мероприятия с территории села Майоровка.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Майоровка от 12 июня 2017 года № 1 "Об установлении ограничительных мероприятий на территории села Майоровка" (зарегистрировано в Реестре государственной регистрации нормативных правовых актов за № 4282, опубликовано в районной газете "Нұра" от 17 июня 2017 года № 24 (5521), в Эталонном контрольном банке нормативных правовых актов Республики Казахстан в электронном виде от 23 июня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