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045e" w14:textId="5640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Киргизского сельского округа Каркаралинского района Карагандинской области от 5 декабря 2018 года № 03. Зарегистрировано Департаментом юстиции Карагандинской области 11 декабря 2018 года № 5047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", аким Киргизского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 - санитарных мероприятий по ликвидации бруцеллеза среди крупного рогатого скота снять ограничительные мероприятия, установленные на территории улицы Ардагер села Буркутты и улицы Борлыбулак населенного пункта Борлыбулак Киргизского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Киргизского сельского округа Каркаралинского района от 05 сентября 2018 года № 02 "Об установлении ограничительных мероприятий на территории улицы Ардагер села Буркутты и улицы Борлыбулак населенного пункта Борлыбулак Киргизского сельского округа" (зарегистрировано в Реестре государственной регистрации нормативных правовых актов за № 4935, опубликовано в районной газете "Қарқаралы" от 15 сентября 2018 года № 37 (11681), в Эталонном контрольном банке нормативных правовых актов Республики Казахстан в электронном виде от 18 сентября 2018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Киргизского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Б.С. Капашов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"Каркаралинская районная территориальная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комитета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надзора 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Е.К. 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 декабря 2018 года.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