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113d" w14:textId="d511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Карагайлы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Каркаралинского районного маслихата Карагандинской области от 27 апреля 2018 года № VI-27/238. Зарегистрировано Департаментом юстиции Карагандинской области 18 мая 2018 года № 4759. Утратило силу решением Каркаралинского районного маслихата Карагандинской области от 25 декабря 2019 года № VI-51/429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25.12.2019 № VI-51/429 (вводится в действие с 01.01.2020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Карагайлы Каркаралинского района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VI-27/238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Карагайлы Каркаралинского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- 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Каркаралинского района.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Карагайлы (далее – поселок) и отчета об исполнении бюджета;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поселка по управлению коммунальной собственностью поселка (коммунальной собственностью местного самоуправления);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Каркаралинского района кандидатур на должность акима поселка для дальнейшего внесения в маслихат района для проведения выборов акима поселка;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соответствующей территории.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Каркаралинского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поселка в срок пяти рабочих дней.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Каркаралинского района.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а до членов собрания в течение пяти рабочих дней.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поселка.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поселка через средства массовой информации или иными способами. 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Каркаралинского района или вышестоящим руководителям должностных лиц ответственных за исполнение решений собрания.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Каркаралинского района или вышестоящим руководством соответствующих должностных лиц. 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