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f09a230" w14:textId="f09a230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Каркаралинскому району на 2018 - 2019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XXIII сессии Каркаралинского районного маслихата Карагандинской области от 30 января 2018 года № VI-23/200. Зарегистрировано Департаментом юстиции Карагандинской области 22 февраля 2018 года № 4617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>
            В соответствии с Законами Республики Казахстан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>" и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Каркаралинский районный маслихат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</w:t>
      </w:r>
      <w:r>
        <w:rPr>
          <w:rFonts w:ascii="Times New Roman"/>
          <w:b w:val="false"/>
          <w:i w:val="false"/>
          <w:color w:val="000000"/>
          <w:sz w:val="28"/>
        </w:rPr>
        <w:t xml:space="preserve">План </w:t>
      </w:r>
      <w:r>
        <w:rPr>
          <w:rFonts w:ascii="Times New Roman"/>
          <w:b w:val="false"/>
          <w:i w:val="false"/>
          <w:color w:val="000000"/>
          <w:sz w:val="28"/>
        </w:rPr>
        <w:t>по управлению пастбищами и их использованию по Каркаралинскому району на 2018 – 2019 годы согласно приложению к настоящему решению.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со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 Председатель сессии, секретарь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 Нуркенов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8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"СОГЛАСОВАНО"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2000"/>
      </w:tblGrid>
      <w:tr>
        <w:trPr>
          <w:trHeight w:val="30" w:hRule="atLeast"/>
        </w:trPr>
        <w:tc>
          <w:tcPr>
            <w:tcW w:w="12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Руководитель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государственного учреждения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"Отдел сельского хозяйства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Каркаралинского района"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0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А.Ж. Қасымов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4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 января 2018 года</w:t>
      </w:r>
    </w:p>
    <w:bookmarkEnd w:id="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Каркаралинского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VI - 23/200 от 30 января 2018 года</w:t>
            </w:r>
            <w:r>
              <w:br/>
            </w:r>
          </w:p>
        </w:tc>
      </w:tr>
    </w:tbl>
    <w:bookmarkStart w:name="z16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План по управлению пастбищами и их использованию по Каркаралинскому району на 2018 – 2019 годы</w:t>
      </w:r>
    </w:p>
    <w:bookmarkEnd w:id="5"/>
    <w:bookmarkStart w:name="z17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по Каркаралинскому району на 2018 – 2019 годы (далее – План) разработан в соответствии с Законами Республики Казахстан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>",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приказом 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 - 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Министерстве юстиции Республики Казахстан 28 апреля 2017 года № 15090),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приказом 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3 - 3/332 "Об утверждении предельно допустимой нормы нагрузки на общую площадь пастбищ" (зарегистрирован в Министерстве юстиции Республики Казахстан 15 мая 2015 года № 11064).</w:t>
      </w:r>
    </w:p>
    <w:bookmarkEnd w:id="6"/>
    <w:bookmarkStart w:name="z18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7"/>
    <w:bookmarkStart w:name="z19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8"/>
    <w:bookmarkStart w:name="z20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схему (карту)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- </w:t>
      </w:r>
      <w:r>
        <w:rPr>
          <w:rFonts w:ascii="Times New Roman"/>
          <w:b w:val="false"/>
          <w:i w:val="false"/>
          <w:color w:val="000000"/>
          <w:sz w:val="28"/>
        </w:rPr>
        <w:t>22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9"/>
    <w:bookmarkStart w:name="z21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приемлемые схемы пастбищеоборотов,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23</w:t>
      </w:r>
      <w:r>
        <w:rPr>
          <w:rFonts w:ascii="Times New Roman"/>
          <w:b w:val="false"/>
          <w:i w:val="false"/>
          <w:color w:val="000000"/>
          <w:sz w:val="28"/>
        </w:rPr>
        <w:t xml:space="preserve"> – </w:t>
      </w:r>
      <w:r>
        <w:rPr>
          <w:rFonts w:ascii="Times New Roman"/>
          <w:b w:val="false"/>
          <w:i w:val="false"/>
          <w:color w:val="000000"/>
          <w:sz w:val="28"/>
        </w:rPr>
        <w:t>44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0"/>
    <w:bookmarkStart w:name="z22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карту с обозначением внешних и внутренних границ и площадей пастбищ, в том числе сезонных, объектов пастбищной инфраструктуры,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45</w:t>
      </w:r>
      <w:r>
        <w:rPr>
          <w:rFonts w:ascii="Times New Roman"/>
          <w:b w:val="false"/>
          <w:i w:val="false"/>
          <w:color w:val="000000"/>
          <w:sz w:val="28"/>
        </w:rPr>
        <w:t xml:space="preserve"> - </w:t>
      </w:r>
      <w:r>
        <w:rPr>
          <w:rFonts w:ascii="Times New Roman"/>
          <w:b w:val="false"/>
          <w:i w:val="false"/>
          <w:color w:val="000000"/>
          <w:sz w:val="28"/>
        </w:rPr>
        <w:t xml:space="preserve">66 </w:t>
      </w:r>
      <w:r>
        <w:rPr>
          <w:rFonts w:ascii="Times New Roman"/>
          <w:b w:val="false"/>
          <w:i w:val="false"/>
          <w:color w:val="000000"/>
          <w:sz w:val="28"/>
        </w:rPr>
        <w:t>к настоящему Плану;</w:t>
      </w:r>
    </w:p>
    <w:bookmarkEnd w:id="11"/>
    <w:bookmarkStart w:name="z23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схему доступа пастбищепользователей к водоисточникам (озерам, рекам, прудам, копаниям, оросительным или обводнительным каналам, трубчатым или шахтным колодцам), составленную согласно норме потребления воды,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67</w:t>
      </w:r>
      <w:r>
        <w:rPr>
          <w:rFonts w:ascii="Times New Roman"/>
          <w:b w:val="false"/>
          <w:i w:val="false"/>
          <w:color w:val="000000"/>
          <w:sz w:val="28"/>
        </w:rPr>
        <w:t xml:space="preserve"> - </w:t>
      </w:r>
      <w:r>
        <w:rPr>
          <w:rFonts w:ascii="Times New Roman"/>
          <w:b w:val="false"/>
          <w:i w:val="false"/>
          <w:color w:val="000000"/>
          <w:sz w:val="28"/>
        </w:rPr>
        <w:t xml:space="preserve">88 </w:t>
      </w:r>
      <w:r>
        <w:rPr>
          <w:rFonts w:ascii="Times New Roman"/>
          <w:b w:val="false"/>
          <w:i w:val="false"/>
          <w:color w:val="000000"/>
          <w:sz w:val="28"/>
        </w:rPr>
        <w:t>к настоящему Плану;</w:t>
      </w:r>
    </w:p>
    <w:bookmarkEnd w:id="12"/>
    <w:bookmarkStart w:name="z24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89</w:t>
      </w:r>
      <w:r>
        <w:rPr>
          <w:rFonts w:ascii="Times New Roman"/>
          <w:b w:val="false"/>
          <w:i w:val="false"/>
          <w:color w:val="000000"/>
          <w:sz w:val="28"/>
        </w:rPr>
        <w:t xml:space="preserve"> - </w:t>
      </w:r>
      <w:r>
        <w:rPr>
          <w:rFonts w:ascii="Times New Roman"/>
          <w:b w:val="false"/>
          <w:i w:val="false"/>
          <w:color w:val="000000"/>
          <w:sz w:val="28"/>
        </w:rPr>
        <w:t xml:space="preserve">110 </w:t>
      </w:r>
      <w:r>
        <w:rPr>
          <w:rFonts w:ascii="Times New Roman"/>
          <w:b w:val="false"/>
          <w:i w:val="false"/>
          <w:color w:val="000000"/>
          <w:sz w:val="28"/>
        </w:rPr>
        <w:t>к настоящему Плану;</w:t>
      </w:r>
    </w:p>
    <w:bookmarkEnd w:id="13"/>
    <w:bookmarkStart w:name="z25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111</w:t>
      </w:r>
      <w:r>
        <w:rPr>
          <w:rFonts w:ascii="Times New Roman"/>
          <w:b w:val="false"/>
          <w:i w:val="false"/>
          <w:color w:val="000000"/>
          <w:sz w:val="28"/>
        </w:rPr>
        <w:t xml:space="preserve"> - </w:t>
      </w:r>
      <w:r>
        <w:rPr>
          <w:rFonts w:ascii="Times New Roman"/>
          <w:b w:val="false"/>
          <w:i w:val="false"/>
          <w:color w:val="000000"/>
          <w:sz w:val="28"/>
        </w:rPr>
        <w:t xml:space="preserve">132 </w:t>
      </w:r>
      <w:r>
        <w:rPr>
          <w:rFonts w:ascii="Times New Roman"/>
          <w:b w:val="false"/>
          <w:i w:val="false"/>
          <w:color w:val="000000"/>
          <w:sz w:val="28"/>
        </w:rPr>
        <w:t>к настоящему Плану;</w:t>
      </w:r>
    </w:p>
    <w:bookmarkEnd w:id="14"/>
    <w:bookmarkStart w:name="z26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календарный график по использованию пастбищ, устанавливающий сезонные маршруты выпаса и передвижения сельскохозяйственных животных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5"/>
    <w:bookmarkStart w:name="z27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площадь земель Каркаралинского района в разрезе категорий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6"/>
    <w:bookmarkStart w:name="z28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землепользование района в разрезе сельских округов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7"/>
    <w:bookmarkStart w:name="z29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сведения о ветеринарно – санитарных объектах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8"/>
    <w:bookmarkStart w:name="z30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данные о численности поголовья сельскохозяйственных животных в разрезе сельских округов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9"/>
    <w:bookmarkStart w:name="z31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данные о количестве гуртов, отар, табунов, сформированных по видам сельскохозяйственных животных в разрезе сельских округов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20"/>
    <w:bookmarkStart w:name="z32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пастбищные угодия в разрезе сельских округов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21"/>
    <w:bookmarkStart w:name="z33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14) предельно допустимая норма нагрузки на общую площадь пастбищ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22"/>
    <w:bookmarkStart w:name="z34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15) план по развитию и реконструкции объектов пастбищной инфраструктуры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23"/>
    <w:bookmarkStart w:name="z35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иные требования, необходимые для рационального использования пастбищ на соответствующей административно - территориальной единице.</w:t>
      </w:r>
    </w:p>
    <w:bookmarkEnd w:id="24"/>
    <w:bookmarkStart w:name="z36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ветеринарно - санитарных объектах, данных о численности поголовья сельскохозяйственных животных, особенностей выпаса сельскохозяйственных животных на аридных пастбищах, предоставленных государственными органами.</w:t>
      </w:r>
    </w:p>
    <w:bookmarkEnd w:id="25"/>
    <w:bookmarkStart w:name="z37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Каркаралинский район расположен в юго - восточной части Карагандинской области. В современных границах с 1997 года граничит на севере с Павлодарской областью, а на востоке с Восточно - Казахстанской областью, на юге с Актогайским районом, на западе с Бухар – Жырауским и Шетским районами Карагандинской области.</w:t>
      </w:r>
    </w:p>
    <w:bookmarkEnd w:id="26"/>
    <w:bookmarkStart w:name="z38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 - территориальному делению в Каркаралинском районе имеются 1 город районного значения,1 поселок, 23 сельских округов, 61 сельских населенных пунктов.</w:t>
      </w:r>
    </w:p>
    <w:bookmarkEnd w:id="27"/>
    <w:bookmarkStart w:name="z39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Каркаралинского района 3547236 гектар.</w:t>
      </w:r>
    </w:p>
    <w:bookmarkEnd w:id="28"/>
    <w:bookmarkStart w:name="z40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Емкость пастбищ</w:t>
      </w:r>
    </w:p>
    <w:bookmarkEnd w:id="29"/>
    <w:bookmarkStart w:name="z41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Одним из методов определения емкости пастбищ в пастбищный период является метод определения на основе имеющихся данных о продуктивности пастбищ. Суточная потребность в зеленом корме для различных видов животных определяется по зоотехническим нормам, принятым в хозяйстве. Однако, ориентировочно можно придерживаться следующих норм зеленого корма (в среднем на одну голову): коровам в зависимости от удоя 40-75 кг, молодняку крупного рогатого скота старше 1 года 30-40 кг, молодняку до 1 года 15-25 кг, овцам 6-8 кг, ягнятам 2-3 кг, лошадям 30-40 кг. Продолжительность пастбищного периода в различных зонах в среднем следующая: в степной зоне 180 - 190 дней, пустынной зоне 210 - 240 дней. Таким образом, зная урожаи пастбища, суточную потребность животного в зеленом корме и продолжительность пастбищного периода, можно определить емкость пастбища.</w:t>
      </w:r>
    </w:p>
    <w:bookmarkEnd w:id="30"/>
    <w:bookmarkStart w:name="z42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Существует несколько систем пастьбы,:</w:t>
      </w:r>
    </w:p>
    <w:bookmarkEnd w:id="31"/>
    <w:bookmarkStart w:name="z43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а) вольная или бессистемная пастьба, когда скот пасется по всему пастбищу ежедневно в течение всего пастбищного периода;</w:t>
      </w:r>
    </w:p>
    <w:bookmarkEnd w:id="32"/>
    <w:bookmarkStart w:name="z44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б) пастьба на привязи, состоящая в том, что животное пасется на веревочной или цепной привязи на небольшом участке пастбищ, а потом переводится на другой участок, затем на следующий и так далее;</w:t>
      </w:r>
    </w:p>
    <w:bookmarkEnd w:id="33"/>
    <w:bookmarkStart w:name="z45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      в) загонная система пастьбы, когда пастбищный участок делят на несколько загонов и стравливают их скоту поочередно. У нас применяется только вольная и загонная системы пастьбы. </w:t>
      </w:r>
    </w:p>
    <w:bookmarkEnd w:id="34"/>
    <w:bookmarkStart w:name="z46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Загонная система пастьбы</w:t>
      </w:r>
    </w:p>
    <w:bookmarkEnd w:id="35"/>
    <w:bookmarkStart w:name="z47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Основное звено рационального использования пастбищ – загонная система пастьбы. По сравнению с бессистемной пастьбой этот способ имеет преимущества. При бессистемном (вольном) выпасе скота в травостое постоянно уменьшается количество хорошо поедаемых злаковых и бобовых растений, наконец, ценные растения исчезают, заменяясь плохо поедаемыми и не поедаемыми травами, а также низкорослыми, малоурожайными растениями. В результате во второй половине пастбищного сезона животные испытывают недостаток в питании и вынуждены поедать малоценные или перестоявшие растения. При загонной системе пастьбы эти недостатки устраняются, сохраняется высокая продуктивность пастбищ и состояние травостоя.</w:t>
      </w:r>
    </w:p>
    <w:bookmarkEnd w:id="36"/>
    <w:bookmarkStart w:name="z48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загонной системе пастьбы пастбищный участок делят на загоны, травостой которых стравливают скоту по очереди. Сначала скот пасут в первом загоне, а потом, когда на этом участке растительность будет стравлена, скот перегоняют на второй загон. По окончании стравливания во втором загоне скот перегоняют в третий, затем в четвертый и так поступают до тех пор, пока не будут использованы все загоны, после чего скот переводят снова в первый загон. Начинается второй цикл стравливания в порядке очередности всех загонов. Каждый загон должен быть свободным от выпаса 25 - 30 дней, чтобы трава на этом участке хорошо отросла. При загонной системе пастьбы значительно уменьшается площадь, потребная для содержания скота, удои коров в пастбищный период повышаются в среднем на 15 - 25%, а привес живого веса молодняка на 25 - 30% по сравнению с бессистемной пастьбой.</w:t>
      </w:r>
    </w:p>
    <w:bookmarkEnd w:id="37"/>
    <w:bookmarkStart w:name="z49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различных природных зон и типов пастбищ разработаны соответствующие схемы пастбищеоборота. В условиях Казахстана за пастбищный период в сухостепной зоне возможно отрастание одной - двух отав, в этой связи число циклов стравливания травостоя рекомендуется в сухостепной зоне два – три раза. В трехпольном пастбищеобороте, рекомендованном для пастбищ сухостепной зоны, предусматривается в среднем двукратное стравливание травостоя: первое поле – трехкратное стравливание, начиная с весны текущего года, второе поле – двукратное летом и осенью, третье поле – однократное осенью после созревания и осыпания семян. Каждое поле пастбищеоборота в процессе выпаса делится на загоны очередного стравливания, число которых устанавливается с учетом конкретных условий года. Продолжительность пребывания скота в загоне не должна превышать 6 дней.</w:t>
      </w:r>
    </w:p>
    <w:bookmarkEnd w:id="38"/>
    <w:bookmarkStart w:name="z50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размещении полей и загонов очередного стравливания важным требованием является сокращение холостых перегонов животных, на которые тратится много сил и энергии животных.</w:t>
      </w:r>
    </w:p>
    <w:bookmarkEnd w:id="39"/>
    <w:bookmarkStart w:name="z51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Порядок стравливания. В первую очередь целесообразно стравливать те участки, где травы близки к выколачиванию. Если траву стравливают в неогороженных загонах, следует широко применять способ пастьбы "из - под ноги", дающий лучшие результаты. При этом способе стадо идет медленно и сдерживается пастухом, поэтому весь травостой поедается равномерно.</w:t>
      </w:r>
    </w:p>
    <w:bookmarkEnd w:id="40"/>
    <w:bookmarkStart w:name="z52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утра необходимо проводить стадо по площади с худшим травостоем или не совсем использованным в предыдущие дни. Проголодавшиеся за ночь животные лучше поедают менее съедобные травы, чем во второй половине дня, когда их переводят на свежий участок. Для сохранения и повышения продуктивности пастбищ, улучшения ботанического травостоя, снижения эродированности или ее предотвращения приемлемая схема пастбищеоборотов по Каркаралинскому району является четырехпольная схема. Формирование гуртов производится по половозрастным группам, в соответствии с зооветеринарными требованиями. Площади пастбищеоборотных массивов устанавливаются с учетом обеспеченности групп скота потребным количеством земленых кормов, создания благоприятных условий при организации выпаса скота, соблюдения допустимых радиусов водопоя выпасываемых видов и групп скота, степени выбитости пастбищ. Пастбищеобороты закрепляются за каждой выпасной группой. Гуртам коров отводятся естественные пастбища, близлежащие к населенному пункту. Овцам и лошадям отведены более отдаленные пастбищные угодья. Конфигурация гуртовых, отарных и табунных участков, по возможности выдерживаются компактно.</w:t>
      </w:r>
    </w:p>
    <w:bookmarkEnd w:id="41"/>
    <w:bookmarkStart w:name="z53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Границы участков приурочиваются к ярко выраженным контурам и живым урочищам.</w:t>
      </w:r>
    </w:p>
    <w:bookmarkEnd w:id="42"/>
    <w:bookmarkStart w:name="z54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Чтобы прокормить имеющееся в районе поголовье рекомендуется многократное стравливание пастбищ. Многократное стравливание хотя и способствует полному использованию травостоя, приводит к тому, что пастбища постепенно, из года в год снижают свою продуктивность и ухудшают кормовые качества.</w:t>
      </w:r>
    </w:p>
    <w:bookmarkEnd w:id="4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2018 - 2019 годы</w:t>
            </w:r>
            <w:r>
              <w:br/>
            </w:r>
          </w:p>
        </w:tc>
      </w:tr>
    </w:tbl>
    <w:bookmarkStart w:name="z56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Кояндинского сельского округа Каркаралинского района</w:t>
      </w:r>
    </w:p>
    <w:bookmarkEnd w:id="44"/>
    <w:bookmarkStart w:name="z57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"/>
    <w:p>
      <w:pPr>
        <w:spacing w:after="0"/>
        <w:ind w:left="0"/>
        <w:jc w:val="both"/>
      </w:pPr>
      <w:r>
        <w:drawing>
          <wp:inline distT="0" distB="0" distL="0" distR="0">
            <wp:extent cx="7810500" cy="795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5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2018 - 2019 годы</w:t>
            </w:r>
            <w:r>
              <w:br/>
            </w:r>
          </w:p>
        </w:tc>
      </w:tr>
    </w:tbl>
    <w:bookmarkStart w:name="z59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Киргизского сельского округа Каркаралинского района</w:t>
      </w:r>
    </w:p>
    <w:bookmarkEnd w:id="46"/>
    <w:bookmarkStart w:name="z60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"/>
    <w:p>
      <w:pPr>
        <w:spacing w:after="0"/>
        <w:ind w:left="0"/>
        <w:jc w:val="both"/>
      </w:pPr>
      <w:r>
        <w:drawing>
          <wp:inline distT="0" distB="0" distL="0" distR="0">
            <wp:extent cx="6337300" cy="751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75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2018 - 2019 годы</w:t>
            </w:r>
            <w:r>
              <w:br/>
            </w:r>
          </w:p>
        </w:tc>
      </w:tr>
    </w:tbl>
    <w:bookmarkStart w:name="z62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Касым Аманжоловского сельского округа Каркаралинского района</w:t>
      </w:r>
    </w:p>
    <w:bookmarkEnd w:id="48"/>
    <w:bookmarkStart w:name="z63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"/>
    <w:p>
      <w:pPr>
        <w:spacing w:after="0"/>
        <w:ind w:left="0"/>
        <w:jc w:val="both"/>
      </w:pPr>
      <w:r>
        <w:drawing>
          <wp:inline distT="0" distB="0" distL="0" distR="0">
            <wp:extent cx="7810500" cy="817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65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Каршигалинского сельского округа Каркаралинского района</w:t>
      </w:r>
    </w:p>
    <w:bookmarkEnd w:id="50"/>
    <w:bookmarkStart w:name="z66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"/>
    <w:p>
      <w:pPr>
        <w:spacing w:after="0"/>
        <w:ind w:left="0"/>
        <w:jc w:val="both"/>
      </w:pPr>
      <w:r>
        <w:drawing>
          <wp:inline distT="0" distB="0" distL="0" distR="0">
            <wp:extent cx="6489700" cy="795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795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68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Каракольского сельского округа Каркаралинского района</w:t>
      </w:r>
    </w:p>
    <w:bookmarkEnd w:id="52"/>
    <w:bookmarkStart w:name="z69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"/>
    <w:p>
      <w:pPr>
        <w:spacing w:after="0"/>
        <w:ind w:left="0"/>
        <w:jc w:val="both"/>
      </w:pPr>
      <w:r>
        <w:drawing>
          <wp:inline distT="0" distB="0" distL="0" distR="0">
            <wp:extent cx="7810500" cy="840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71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сельского округа Балкантау Каркаралинского района</w:t>
      </w:r>
    </w:p>
    <w:bookmarkEnd w:id="54"/>
    <w:bookmarkStart w:name="z72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"/>
    <w:p>
      <w:pPr>
        <w:spacing w:after="0"/>
        <w:ind w:left="0"/>
        <w:jc w:val="both"/>
      </w:pPr>
      <w:r>
        <w:drawing>
          <wp:inline distT="0" distB="0" distL="0" distR="0">
            <wp:extent cx="7810500" cy="665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74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сельского округа Абай Каркаралинского района</w:t>
      </w:r>
    </w:p>
    <w:bookmarkEnd w:id="56"/>
    <w:bookmarkStart w:name="z75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"/>
    <w:p>
      <w:pPr>
        <w:spacing w:after="0"/>
        <w:ind w:left="0"/>
        <w:jc w:val="both"/>
      </w:pPr>
      <w:r>
        <w:drawing>
          <wp:inline distT="0" distB="0" distL="0" distR="0">
            <wp:extent cx="6781800" cy="789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789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2018 - 2019 годы</w:t>
            </w:r>
            <w:r>
              <w:br/>
            </w:r>
          </w:p>
        </w:tc>
      </w:tr>
    </w:tbl>
    <w:bookmarkStart w:name="z77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–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Мартбек Мамыраевского сельского округа Каркаралинского района</w:t>
      </w:r>
    </w:p>
    <w:bookmarkEnd w:id="58"/>
    <w:bookmarkStart w:name="z78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9"/>
    <w:p>
      <w:pPr>
        <w:spacing w:after="0"/>
        <w:ind w:left="0"/>
        <w:jc w:val="both"/>
      </w:pPr>
      <w:r>
        <w:drawing>
          <wp:inline distT="0" distB="0" distL="0" distR="0">
            <wp:extent cx="7810500" cy="839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80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сельского округа Бесоба Каркаралинского района</w:t>
      </w:r>
    </w:p>
    <w:bookmarkEnd w:id="60"/>
    <w:bookmarkStart w:name="z81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1"/>
    <w:p>
      <w:pPr>
        <w:spacing w:after="0"/>
        <w:ind w:left="0"/>
        <w:jc w:val="both"/>
      </w:pPr>
      <w:r>
        <w:drawing>
          <wp:inline distT="0" distB="0" distL="0" distR="0">
            <wp:extent cx="6845300" cy="831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831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2018 - 2019 годы</w:t>
            </w:r>
            <w:r>
              <w:br/>
            </w:r>
          </w:p>
        </w:tc>
      </w:tr>
    </w:tbl>
    <w:bookmarkStart w:name="z83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Таттимбетовского сельского округа Каркаралинского района</w:t>
      </w:r>
    </w:p>
    <w:bookmarkEnd w:id="62"/>
    <w:bookmarkStart w:name="z84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3"/>
    <w:p>
      <w:pPr>
        <w:spacing w:after="0"/>
        <w:ind w:left="0"/>
        <w:jc w:val="both"/>
      </w:pPr>
      <w:r>
        <w:drawing>
          <wp:inline distT="0" distB="0" distL="0" distR="0">
            <wp:extent cx="7620000" cy="808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86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сельского округа Жанатоганский Каркаралинского района</w:t>
      </w:r>
    </w:p>
    <w:bookmarkEnd w:id="64"/>
    <w:bookmarkStart w:name="z87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5"/>
    <w:p>
      <w:pPr>
        <w:spacing w:after="0"/>
        <w:ind w:left="0"/>
        <w:jc w:val="both"/>
      </w:pPr>
      <w:r>
        <w:drawing>
          <wp:inline distT="0" distB="0" distL="0" distR="0">
            <wp:extent cx="7810500" cy="834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89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сельского округа имени Ныгмета Нурмакова Каркаралинского района</w:t>
      </w:r>
    </w:p>
    <w:bookmarkEnd w:id="66"/>
    <w:bookmarkStart w:name="z90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7"/>
    <w:p>
      <w:pPr>
        <w:spacing w:after="0"/>
        <w:ind w:left="0"/>
        <w:jc w:val="both"/>
      </w:pPr>
      <w:r>
        <w:drawing>
          <wp:inline distT="0" distB="0" distL="0" distR="0">
            <wp:extent cx="7810500" cy="842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92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Мадийского сельского округа Каркаралинского района</w:t>
      </w:r>
    </w:p>
    <w:bookmarkEnd w:id="68"/>
    <w:bookmarkStart w:name="z93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9"/>
    <w:p>
      <w:pPr>
        <w:spacing w:after="0"/>
        <w:ind w:left="0"/>
        <w:jc w:val="both"/>
      </w:pPr>
      <w:r>
        <w:drawing>
          <wp:inline distT="0" distB="0" distL="0" distR="0">
            <wp:extent cx="7696200" cy="863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8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95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Тегисшилдикского сельского округа Каркаралинского района</w:t>
      </w:r>
    </w:p>
    <w:bookmarkEnd w:id="70"/>
    <w:bookmarkStart w:name="z96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1"/>
    <w:p>
      <w:pPr>
        <w:spacing w:after="0"/>
        <w:ind w:left="0"/>
        <w:jc w:val="both"/>
      </w:pPr>
      <w:r>
        <w:drawing>
          <wp:inline distT="0" distB="0" distL="0" distR="0">
            <wp:extent cx="7797800" cy="753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753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98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сельского округа Темирши Каркаралинского района</w:t>
      </w:r>
    </w:p>
    <w:bookmarkEnd w:id="72"/>
    <w:bookmarkStart w:name="z99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3"/>
    <w:p>
      <w:pPr>
        <w:spacing w:after="0"/>
        <w:ind w:left="0"/>
        <w:jc w:val="both"/>
      </w:pPr>
      <w:r>
        <w:drawing>
          <wp:inline distT="0" distB="0" distL="0" distR="0">
            <wp:extent cx="7810500" cy="786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6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101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сельского округа Томарского Каркаралинского района</w:t>
      </w:r>
    </w:p>
    <w:bookmarkEnd w:id="74"/>
    <w:bookmarkStart w:name="z102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5"/>
    <w:p>
      <w:pPr>
        <w:spacing w:after="0"/>
        <w:ind w:left="0"/>
        <w:jc w:val="both"/>
      </w:pPr>
      <w:r>
        <w:drawing>
          <wp:inline distT="0" distB="0" distL="0" distR="0">
            <wp:extent cx="7810500" cy="768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104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сельского округа Нуркена Абдирова Каркаралинского района</w:t>
      </w:r>
    </w:p>
    <w:bookmarkEnd w:id="76"/>
    <w:bookmarkStart w:name="z105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7"/>
    <w:p>
      <w:pPr>
        <w:spacing w:after="0"/>
        <w:ind w:left="0"/>
        <w:jc w:val="both"/>
      </w:pPr>
      <w:r>
        <w:drawing>
          <wp:inline distT="0" distB="0" distL="0" distR="0">
            <wp:extent cx="6781800" cy="791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791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2018 - 2019 годы</w:t>
            </w:r>
            <w:r>
              <w:br/>
            </w:r>
          </w:p>
        </w:tc>
      </w:tr>
    </w:tbl>
    <w:bookmarkStart w:name="z107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сельского округа Бахтинского Каркаралинского района</w:t>
      </w:r>
    </w:p>
    <w:bookmarkEnd w:id="78"/>
    <w:bookmarkStart w:name="z108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9"/>
    <w:p>
      <w:pPr>
        <w:spacing w:after="0"/>
        <w:ind w:left="0"/>
        <w:jc w:val="both"/>
      </w:pPr>
      <w:r>
        <w:drawing>
          <wp:inline distT="0" distB="0" distL="0" distR="0">
            <wp:extent cx="7721600" cy="806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721600" cy="806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110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сельского округа Кайнарбулак Каркаралинского района</w:t>
      </w:r>
    </w:p>
    <w:bookmarkEnd w:id="80"/>
    <w:bookmarkStart w:name="z111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1"/>
    <w:p>
      <w:pPr>
        <w:spacing w:after="0"/>
        <w:ind w:left="0"/>
        <w:jc w:val="both"/>
      </w:pPr>
      <w:r>
        <w:drawing>
          <wp:inline distT="0" distB="0" distL="0" distR="0">
            <wp:extent cx="7442200" cy="793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442200" cy="793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113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Ынталинского сельского округа Каркаралинского района</w:t>
      </w:r>
    </w:p>
    <w:bookmarkEnd w:id="82"/>
    <w:bookmarkStart w:name="z114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3"/>
    <w:p>
      <w:pPr>
        <w:spacing w:after="0"/>
        <w:ind w:left="0"/>
        <w:jc w:val="both"/>
      </w:pPr>
      <w:r>
        <w:drawing>
          <wp:inline distT="0" distB="0" distL="0" distR="0">
            <wp:extent cx="7810500" cy="863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116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сельского округа Угар Каркаралинского района</w:t>
      </w:r>
    </w:p>
    <w:bookmarkEnd w:id="84"/>
    <w:bookmarkStart w:name="z117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5"/>
    <w:p>
      <w:pPr>
        <w:spacing w:after="0"/>
        <w:ind w:left="0"/>
        <w:jc w:val="both"/>
      </w:pPr>
      <w:r>
        <w:drawing>
          <wp:inline distT="0" distB="0" distL="0" distR="0">
            <wp:extent cx="7810500" cy="754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119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-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Шарыктинского сельского округа Каркаралинского района</w:t>
      </w:r>
    </w:p>
    <w:bookmarkEnd w:id="86"/>
    <w:bookmarkStart w:name="z120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7"/>
    <w:p>
      <w:pPr>
        <w:spacing w:after="0"/>
        <w:ind w:left="0"/>
        <w:jc w:val="both"/>
      </w:pPr>
      <w:r>
        <w:drawing>
          <wp:inline distT="0" distB="0" distL="0" distR="0">
            <wp:extent cx="7772400" cy="742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2018 - 2019 годы</w:t>
            </w:r>
            <w:r>
              <w:br/>
            </w:r>
          </w:p>
        </w:tc>
      </w:tr>
    </w:tbl>
    <w:bookmarkStart w:name="z122" w:id="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Кояндинского сельского округа Каркаралинского района</w:t>
      </w:r>
    </w:p>
    <w:bookmarkEnd w:id="88"/>
    <w:bookmarkStart w:name="z123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9"/>
    <w:p>
      <w:pPr>
        <w:spacing w:after="0"/>
        <w:ind w:left="0"/>
        <w:jc w:val="both"/>
      </w:pPr>
      <w:r>
        <w:drawing>
          <wp:inline distT="0" distB="0" distL="0" distR="0">
            <wp:extent cx="7810500" cy="889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125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Киргизского сельского округа Каркаралинского района</w:t>
      </w:r>
    </w:p>
    <w:bookmarkEnd w:id="90"/>
    <w:bookmarkStart w:name="z126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1"/>
    <w:p>
      <w:pPr>
        <w:spacing w:after="0"/>
        <w:ind w:left="0"/>
        <w:jc w:val="both"/>
      </w:pPr>
      <w:r>
        <w:drawing>
          <wp:inline distT="0" distB="0" distL="0" distR="0">
            <wp:extent cx="6350000" cy="847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847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2018 - 2019 годы</w:t>
            </w:r>
            <w:r>
              <w:br/>
            </w:r>
          </w:p>
        </w:tc>
      </w:tr>
    </w:tbl>
    <w:bookmarkStart w:name="z128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Касым Аманжоловского сельского округа Каркаралинского района</w:t>
      </w:r>
    </w:p>
    <w:bookmarkEnd w:id="92"/>
    <w:bookmarkStart w:name="z129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3"/>
    <w:p>
      <w:pPr>
        <w:spacing w:after="0"/>
        <w:ind w:left="0"/>
        <w:jc w:val="both"/>
      </w:pPr>
      <w:r>
        <w:drawing>
          <wp:inline distT="0" distB="0" distL="0" distR="0">
            <wp:extent cx="7810500" cy="905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5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2018 - 2019 годы</w:t>
            </w:r>
            <w:r>
              <w:br/>
            </w:r>
          </w:p>
        </w:tc>
      </w:tr>
    </w:tbl>
    <w:bookmarkStart w:name="z131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Каршигалинского сельского округа Каркаралинского района</w:t>
      </w:r>
    </w:p>
    <w:bookmarkEnd w:id="94"/>
    <w:bookmarkStart w:name="z132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5"/>
    <w:p>
      <w:pPr>
        <w:spacing w:after="0"/>
        <w:ind w:left="0"/>
        <w:jc w:val="both"/>
      </w:pPr>
      <w:r>
        <w:drawing>
          <wp:inline distT="0" distB="0" distL="0" distR="0">
            <wp:extent cx="7175500" cy="833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83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134"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сельского округа Караколь Каркаралинского района</w:t>
      </w:r>
    </w:p>
    <w:bookmarkEnd w:id="96"/>
    <w:bookmarkStart w:name="z135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7"/>
    <w:p>
      <w:pPr>
        <w:spacing w:after="0"/>
        <w:ind w:left="0"/>
        <w:jc w:val="both"/>
      </w:pPr>
      <w:r>
        <w:drawing>
          <wp:inline distT="0" distB="0" distL="0" distR="0">
            <wp:extent cx="7810500" cy="890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0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2018 - 2019 годы</w:t>
            </w:r>
            <w:r>
              <w:br/>
            </w:r>
          </w:p>
        </w:tc>
      </w:tr>
    </w:tbl>
    <w:bookmarkStart w:name="z137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сельского округа Балкантау Каркаралинского района</w:t>
      </w:r>
    </w:p>
    <w:bookmarkEnd w:id="98"/>
    <w:bookmarkStart w:name="z138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9"/>
    <w:p>
      <w:pPr>
        <w:spacing w:after="0"/>
        <w:ind w:left="0"/>
        <w:jc w:val="both"/>
      </w:pPr>
      <w:r>
        <w:drawing>
          <wp:inline distT="0" distB="0" distL="0" distR="0">
            <wp:extent cx="7810500" cy="784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2018 - 2019 годы</w:t>
            </w:r>
            <w:r>
              <w:br/>
            </w:r>
          </w:p>
        </w:tc>
      </w:tr>
    </w:tbl>
    <w:bookmarkStart w:name="z140"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сельского округа Абай Каркаралинского района</w:t>
      </w:r>
    </w:p>
    <w:bookmarkEnd w:id="100"/>
    <w:bookmarkStart w:name="z141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1"/>
    <w:p>
      <w:pPr>
        <w:spacing w:after="0"/>
        <w:ind w:left="0"/>
        <w:jc w:val="both"/>
      </w:pPr>
      <w:r>
        <w:drawing>
          <wp:inline distT="0" distB="0" distL="0" distR="0">
            <wp:extent cx="7340600" cy="929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92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143"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Мартбек Мамыраевского сельского округа Каркаралинского района</w:t>
      </w:r>
    </w:p>
    <w:bookmarkEnd w:id="102"/>
    <w:bookmarkStart w:name="z144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3"/>
    <w:p>
      <w:pPr>
        <w:spacing w:after="0"/>
        <w:ind w:left="0"/>
        <w:jc w:val="both"/>
      </w:pPr>
      <w:r>
        <w:drawing>
          <wp:inline distT="0" distB="0" distL="0" distR="0">
            <wp:extent cx="7810500" cy="869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9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2018 - 2019 годы</w:t>
            </w:r>
            <w:r>
              <w:br/>
            </w:r>
          </w:p>
        </w:tc>
      </w:tr>
    </w:tbl>
    <w:bookmarkStart w:name="z146"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сельского округа Бесоба Каркаралинского района</w:t>
      </w:r>
    </w:p>
    <w:bookmarkEnd w:id="104"/>
    <w:bookmarkStart w:name="z147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5"/>
    <w:p>
      <w:pPr>
        <w:spacing w:after="0"/>
        <w:ind w:left="0"/>
        <w:jc w:val="both"/>
      </w:pPr>
      <w:r>
        <w:drawing>
          <wp:inline distT="0" distB="0" distL="0" distR="0">
            <wp:extent cx="6731000" cy="816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731000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149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Таттимбетовского сельского округа Каркаралинского района</w:t>
      </w:r>
    </w:p>
    <w:bookmarkEnd w:id="106"/>
    <w:bookmarkStart w:name="z150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7"/>
    <w:p>
      <w:pPr>
        <w:spacing w:after="0"/>
        <w:ind w:left="0"/>
        <w:jc w:val="both"/>
      </w:pPr>
      <w:r>
        <w:drawing>
          <wp:inline distT="0" distB="0" distL="0" distR="0">
            <wp:extent cx="7607300" cy="863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8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152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Жанатоганского сельского округа Каркаралинского района</w:t>
      </w:r>
    </w:p>
    <w:bookmarkEnd w:id="108"/>
    <w:bookmarkStart w:name="z153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9"/>
    <w:p>
      <w:pPr>
        <w:spacing w:after="0"/>
        <w:ind w:left="0"/>
        <w:jc w:val="both"/>
      </w:pPr>
      <w:r>
        <w:drawing>
          <wp:inline distT="0" distB="0" distL="0" distR="0">
            <wp:extent cx="7810500" cy="871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1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2018 - 2019 годы</w:t>
            </w:r>
            <w:r>
              <w:br/>
            </w:r>
          </w:p>
        </w:tc>
      </w:tr>
    </w:tbl>
    <w:bookmarkStart w:name="z155" w:id="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сельского округа имени Ныгмета Нурмакова Каркаралинского района</w:t>
      </w:r>
    </w:p>
    <w:bookmarkEnd w:id="110"/>
    <w:bookmarkStart w:name="z156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1"/>
    <w:p>
      <w:pPr>
        <w:spacing w:after="0"/>
        <w:ind w:left="0"/>
        <w:jc w:val="both"/>
      </w:pPr>
      <w:r>
        <w:drawing>
          <wp:inline distT="0" distB="0" distL="0" distR="0">
            <wp:extent cx="7810500" cy="892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2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2018 - 2019 годы</w:t>
            </w:r>
            <w:r>
              <w:br/>
            </w:r>
          </w:p>
        </w:tc>
      </w:tr>
    </w:tbl>
    <w:bookmarkStart w:name="z158"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Мадийского сельского округа Каркаралинского района</w:t>
      </w:r>
    </w:p>
    <w:bookmarkEnd w:id="112"/>
    <w:bookmarkStart w:name="z159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3"/>
    <w:p>
      <w:pPr>
        <w:spacing w:after="0"/>
        <w:ind w:left="0"/>
        <w:jc w:val="both"/>
      </w:pPr>
      <w:r>
        <w:drawing>
          <wp:inline distT="0" distB="0" distL="0" distR="0">
            <wp:extent cx="7810500" cy="876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161" w:id="1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Тегисшилдикского сельского округа Каркаралинского района</w:t>
      </w:r>
    </w:p>
    <w:bookmarkEnd w:id="114"/>
    <w:bookmarkStart w:name="z162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5"/>
    <w:p>
      <w:pPr>
        <w:spacing w:after="0"/>
        <w:ind w:left="0"/>
        <w:jc w:val="both"/>
      </w:pPr>
      <w:r>
        <w:drawing>
          <wp:inline distT="0" distB="0" distL="0" distR="0">
            <wp:extent cx="7810500" cy="795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5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2018 - 2019 годы</w:t>
            </w:r>
            <w:r>
              <w:br/>
            </w:r>
          </w:p>
        </w:tc>
      </w:tr>
    </w:tbl>
    <w:bookmarkStart w:name="z164" w:id="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сельского округа Темирши Каркаралинского района</w:t>
      </w:r>
    </w:p>
    <w:bookmarkEnd w:id="116"/>
    <w:bookmarkStart w:name="z165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7"/>
    <w:p>
      <w:pPr>
        <w:spacing w:after="0"/>
        <w:ind w:left="0"/>
        <w:jc w:val="both"/>
      </w:pPr>
      <w:r>
        <w:drawing>
          <wp:inline distT="0" distB="0" distL="0" distR="0">
            <wp:extent cx="7810500" cy="763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3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167" w:id="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сельского округа Томар Каркаралинского района</w:t>
      </w:r>
    </w:p>
    <w:bookmarkEnd w:id="118"/>
    <w:bookmarkStart w:name="z168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9"/>
    <w:p>
      <w:pPr>
        <w:spacing w:after="0"/>
        <w:ind w:left="0"/>
        <w:jc w:val="both"/>
      </w:pPr>
      <w:r>
        <w:drawing>
          <wp:inline distT="0" distB="0" distL="0" distR="0">
            <wp:extent cx="7810500" cy="803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170" w:id="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Нуркен Абдировского сельского округа Каркаралинского района</w:t>
      </w:r>
    </w:p>
    <w:bookmarkEnd w:id="120"/>
    <w:bookmarkStart w:name="z171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1"/>
    <w:p>
      <w:pPr>
        <w:spacing w:after="0"/>
        <w:ind w:left="0"/>
        <w:jc w:val="both"/>
      </w:pPr>
      <w:r>
        <w:drawing>
          <wp:inline distT="0" distB="0" distL="0" distR="0">
            <wp:extent cx="6896100" cy="848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84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2018 - 2019 годы</w:t>
            </w:r>
            <w:r>
              <w:br/>
            </w:r>
          </w:p>
        </w:tc>
      </w:tr>
    </w:tbl>
    <w:bookmarkStart w:name="z173" w:id="1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Бахтинского сельского округа Каркаралинского района</w:t>
      </w:r>
    </w:p>
    <w:bookmarkEnd w:id="122"/>
    <w:bookmarkStart w:name="z174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3"/>
    <w:p>
      <w:pPr>
        <w:spacing w:after="0"/>
        <w:ind w:left="0"/>
        <w:jc w:val="both"/>
      </w:pPr>
      <w:r>
        <w:drawing>
          <wp:inline distT="0" distB="0" distL="0" distR="0">
            <wp:extent cx="7658100" cy="904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90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176" w:id="1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сельского округа Кайнарбулак Каркаралинского района</w:t>
      </w:r>
    </w:p>
    <w:bookmarkEnd w:id="124"/>
    <w:bookmarkStart w:name="z177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5"/>
    <w:p>
      <w:pPr>
        <w:spacing w:after="0"/>
        <w:ind w:left="0"/>
        <w:jc w:val="both"/>
      </w:pPr>
      <w:r>
        <w:drawing>
          <wp:inline distT="0" distB="0" distL="0" distR="0">
            <wp:extent cx="7099300" cy="853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179" w:id="1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сельского округа Ынталы Каркаралинского района</w:t>
      </w:r>
    </w:p>
    <w:bookmarkEnd w:id="126"/>
    <w:bookmarkStart w:name="z180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7"/>
    <w:p>
      <w:pPr>
        <w:spacing w:after="0"/>
        <w:ind w:left="0"/>
        <w:jc w:val="both"/>
      </w:pPr>
      <w:r>
        <w:drawing>
          <wp:inline distT="0" distB="0" distL="0" distR="0">
            <wp:extent cx="7810500" cy="913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3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2018 - 2019 годы</w:t>
            </w:r>
            <w:r>
              <w:br/>
            </w:r>
          </w:p>
        </w:tc>
      </w:tr>
    </w:tbl>
    <w:bookmarkStart w:name="z182" w:id="1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сельского округа Угар Каркаралинского района</w:t>
      </w:r>
    </w:p>
    <w:bookmarkEnd w:id="128"/>
    <w:bookmarkStart w:name="z183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9"/>
    <w:p>
      <w:pPr>
        <w:spacing w:after="0"/>
        <w:ind w:left="0"/>
        <w:jc w:val="both"/>
      </w:pPr>
      <w:r>
        <w:drawing>
          <wp:inline distT="0" distB="0" distL="0" distR="0">
            <wp:extent cx="7810500" cy="887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7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185" w:id="1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Шарыктинского сельского округа Каркаралинского района</w:t>
      </w:r>
    </w:p>
    <w:bookmarkEnd w:id="130"/>
    <w:bookmarkStart w:name="z186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1"/>
    <w:p>
      <w:pPr>
        <w:spacing w:after="0"/>
        <w:ind w:left="0"/>
        <w:jc w:val="both"/>
      </w:pPr>
      <w:r>
        <w:drawing>
          <wp:inline distT="0" distB="0" distL="0" distR="0">
            <wp:extent cx="7810500" cy="798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8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188" w:id="1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Кояндинского сельского округа Каркаралинского района</w:t>
      </w:r>
    </w:p>
    <w:bookmarkEnd w:id="132"/>
    <w:bookmarkStart w:name="z189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3"/>
    <w:p>
      <w:pPr>
        <w:spacing w:after="0"/>
        <w:ind w:left="0"/>
        <w:jc w:val="both"/>
      </w:pPr>
      <w:r>
        <w:drawing>
          <wp:inline distT="0" distB="0" distL="0" distR="0">
            <wp:extent cx="7810500" cy="739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191" w:id="1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Киргизского сельского округа Каркаралинского района</w:t>
      </w:r>
    </w:p>
    <w:bookmarkEnd w:id="134"/>
    <w:bookmarkStart w:name="z192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5"/>
    <w:p>
      <w:pPr>
        <w:spacing w:after="0"/>
        <w:ind w:left="0"/>
        <w:jc w:val="both"/>
      </w:pPr>
      <w:r>
        <w:drawing>
          <wp:inline distT="0" distB="0" distL="0" distR="0">
            <wp:extent cx="7391400" cy="640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194" w:id="1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сельского округа Касым Аманжолова Каркаралинского района</w:t>
      </w:r>
    </w:p>
    <w:bookmarkEnd w:id="136"/>
    <w:bookmarkStart w:name="z195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7"/>
    <w:p>
      <w:pPr>
        <w:spacing w:after="0"/>
        <w:ind w:left="0"/>
        <w:jc w:val="both"/>
      </w:pPr>
      <w:r>
        <w:drawing>
          <wp:inline distT="0" distB="0" distL="0" distR="0">
            <wp:extent cx="7810500" cy="660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197" w:id="1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Каршыгалинского сельского округа Каркаралинского района</w:t>
      </w:r>
    </w:p>
    <w:bookmarkEnd w:id="138"/>
    <w:bookmarkStart w:name="z198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9"/>
    <w:p>
      <w:pPr>
        <w:spacing w:after="0"/>
        <w:ind w:left="0"/>
        <w:jc w:val="both"/>
      </w:pPr>
      <w:r>
        <w:drawing>
          <wp:inline distT="0" distB="0" distL="0" distR="0">
            <wp:extent cx="6883400" cy="736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883400" cy="73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200" w:id="1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Каракольского сельского округа Каркаралинского района</w:t>
      </w:r>
    </w:p>
    <w:bookmarkEnd w:id="140"/>
    <w:bookmarkStart w:name="z201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1"/>
    <w:p>
      <w:pPr>
        <w:spacing w:after="0"/>
        <w:ind w:left="0"/>
        <w:jc w:val="both"/>
      </w:pPr>
      <w:r>
        <w:drawing>
          <wp:inline distT="0" distB="0" distL="0" distR="0">
            <wp:extent cx="7810500" cy="770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0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203" w:id="1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Балкантауского сельского округа Каркаралинского района</w:t>
      </w:r>
    </w:p>
    <w:bookmarkEnd w:id="142"/>
    <w:bookmarkStart w:name="z204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3"/>
    <w:p>
      <w:pPr>
        <w:spacing w:after="0"/>
        <w:ind w:left="0"/>
        <w:jc w:val="both"/>
      </w:pPr>
      <w:r>
        <w:drawing>
          <wp:inline distT="0" distB="0" distL="0" distR="0">
            <wp:extent cx="7810500" cy="588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8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206" w:id="1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сельского округа Абай Каркаралинского района</w:t>
      </w:r>
    </w:p>
    <w:bookmarkEnd w:id="144"/>
    <w:bookmarkStart w:name="z207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5"/>
    <w:p>
      <w:pPr>
        <w:spacing w:after="0"/>
        <w:ind w:left="0"/>
        <w:jc w:val="both"/>
      </w:pPr>
      <w:r>
        <w:drawing>
          <wp:inline distT="0" distB="0" distL="0" distR="0">
            <wp:extent cx="7340600" cy="707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707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209" w:id="1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сельского округа Мартбека Мамыраева Каркаралинского района </w:t>
      </w:r>
    </w:p>
    <w:bookmarkEnd w:id="146"/>
    <w:bookmarkStart w:name="z210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7"/>
    <w:p>
      <w:pPr>
        <w:spacing w:after="0"/>
        <w:ind w:left="0"/>
        <w:jc w:val="both"/>
      </w:pPr>
      <w:r>
        <w:drawing>
          <wp:inline distT="0" distB="0" distL="0" distR="0">
            <wp:extent cx="7810500" cy="617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212" w:id="1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сельского округа Бесоба Каркаралинского района</w:t>
      </w:r>
    </w:p>
    <w:bookmarkEnd w:id="148"/>
    <w:bookmarkStart w:name="z213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9"/>
    <w:p>
      <w:pPr>
        <w:spacing w:after="0"/>
        <w:ind w:left="0"/>
        <w:jc w:val="both"/>
      </w:pPr>
      <w:r>
        <w:drawing>
          <wp:inline distT="0" distB="0" distL="0" distR="0">
            <wp:extent cx="6896100" cy="698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698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215" w:id="1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Таттимбетовского сельского округа Каркаралинского района</w:t>
      </w:r>
    </w:p>
    <w:bookmarkEnd w:id="150"/>
    <w:bookmarkStart w:name="z216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1"/>
    <w:p>
      <w:pPr>
        <w:spacing w:after="0"/>
        <w:ind w:left="0"/>
        <w:jc w:val="both"/>
      </w:pPr>
      <w:r>
        <w:drawing>
          <wp:inline distT="0" distB="0" distL="0" distR="0">
            <wp:extent cx="7404100" cy="701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4041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218" w:id="1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сельского округа Жанатоганского Каркаралинского района</w:t>
      </w:r>
    </w:p>
    <w:bookmarkEnd w:id="152"/>
    <w:bookmarkStart w:name="z219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3"/>
    <w:p>
      <w:pPr>
        <w:spacing w:after="0"/>
        <w:ind w:left="0"/>
        <w:jc w:val="both"/>
      </w:pPr>
      <w:r>
        <w:drawing>
          <wp:inline distT="0" distB="0" distL="0" distR="0">
            <wp:extent cx="7810500" cy="750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221" w:id="1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сельского округа имени Ныгмета Нурмакова Каркаралинского района</w:t>
      </w:r>
    </w:p>
    <w:bookmarkEnd w:id="154"/>
    <w:bookmarkStart w:name="z222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5"/>
    <w:p>
      <w:pPr>
        <w:spacing w:after="0"/>
        <w:ind w:left="0"/>
        <w:jc w:val="both"/>
      </w:pPr>
      <w:r>
        <w:drawing>
          <wp:inline distT="0" distB="0" distL="0" distR="0">
            <wp:extent cx="7442200" cy="779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442200" cy="779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224" w:id="1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Мадийского сельского округа Каркаралинского района</w:t>
      </w:r>
    </w:p>
    <w:bookmarkEnd w:id="156"/>
    <w:bookmarkStart w:name="z225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7"/>
    <w:p>
      <w:pPr>
        <w:spacing w:after="0"/>
        <w:ind w:left="0"/>
        <w:jc w:val="both"/>
      </w:pPr>
      <w:r>
        <w:drawing>
          <wp:inline distT="0" distB="0" distL="0" distR="0">
            <wp:extent cx="7658100" cy="727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227" w:id="1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Тегисшилдикского сельского округа Каркаралинского района</w:t>
      </w:r>
    </w:p>
    <w:bookmarkEnd w:id="158"/>
    <w:bookmarkStart w:name="z228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9"/>
    <w:p>
      <w:pPr>
        <w:spacing w:after="0"/>
        <w:ind w:left="0"/>
        <w:jc w:val="both"/>
      </w:pPr>
      <w:r>
        <w:drawing>
          <wp:inline distT="0" distB="0" distL="0" distR="0">
            <wp:extent cx="7747000" cy="693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230" w:id="1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сельского округа Темиршинского Каркаралинского района </w:t>
      </w:r>
    </w:p>
    <w:bookmarkEnd w:id="160"/>
    <w:bookmarkStart w:name="z231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1"/>
    <w:p>
      <w:pPr>
        <w:spacing w:after="0"/>
        <w:ind w:left="0"/>
        <w:jc w:val="both"/>
      </w:pPr>
      <w:r>
        <w:drawing>
          <wp:inline distT="0" distB="0" distL="0" distR="0">
            <wp:extent cx="7810500" cy="622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2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233" w:id="1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сельского округа Томарского Каркаралинского района</w:t>
      </w:r>
    </w:p>
    <w:bookmarkEnd w:id="162"/>
    <w:bookmarkStart w:name="z234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3"/>
    <w:p>
      <w:pPr>
        <w:spacing w:after="0"/>
        <w:ind w:left="0"/>
        <w:jc w:val="both"/>
      </w:pPr>
      <w:r>
        <w:drawing>
          <wp:inline distT="0" distB="0" distL="0" distR="0">
            <wp:extent cx="7785100" cy="713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713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236" w:id="1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сельского округа Нуркена Абдирова Каркаралинского района</w:t>
      </w:r>
    </w:p>
    <w:bookmarkEnd w:id="164"/>
    <w:bookmarkStart w:name="z237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5"/>
    <w:p>
      <w:pPr>
        <w:spacing w:after="0"/>
        <w:ind w:left="0"/>
        <w:jc w:val="both"/>
      </w:pPr>
      <w:r>
        <w:drawing>
          <wp:inline distT="0" distB="0" distL="0" distR="0">
            <wp:extent cx="6705600" cy="711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71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239" w:id="1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сельского округа Бахты Каркаралинского района</w:t>
      </w:r>
    </w:p>
    <w:bookmarkEnd w:id="166"/>
    <w:bookmarkStart w:name="z240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7"/>
    <w:p>
      <w:pPr>
        <w:spacing w:after="0"/>
        <w:ind w:left="0"/>
        <w:jc w:val="both"/>
      </w:pPr>
      <w:r>
        <w:drawing>
          <wp:inline distT="0" distB="0" distL="0" distR="0">
            <wp:extent cx="7277100" cy="777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242" w:id="1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сельского округа Кайнарбулак Каркаралинского района</w:t>
      </w:r>
    </w:p>
    <w:bookmarkEnd w:id="168"/>
    <w:bookmarkStart w:name="z243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9"/>
    <w:p>
      <w:pPr>
        <w:spacing w:after="0"/>
        <w:ind w:left="0"/>
        <w:jc w:val="both"/>
      </w:pPr>
      <w:r>
        <w:drawing>
          <wp:inline distT="0" distB="0" distL="0" distR="0">
            <wp:extent cx="6972300" cy="674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245" w:id="1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Ынталинского сельского округа Каркаралинского района</w:t>
      </w:r>
    </w:p>
    <w:bookmarkEnd w:id="170"/>
    <w:bookmarkStart w:name="z246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1"/>
    <w:p>
      <w:pPr>
        <w:spacing w:after="0"/>
        <w:ind w:left="0"/>
        <w:jc w:val="both"/>
      </w:pPr>
      <w:r>
        <w:drawing>
          <wp:inline distT="0" distB="0" distL="0" distR="0">
            <wp:extent cx="7810500" cy="789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9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248" w:id="1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сельского округа Угар Каркаралинского района</w:t>
      </w:r>
    </w:p>
    <w:bookmarkEnd w:id="172"/>
    <w:bookmarkStart w:name="z249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3"/>
    <w:p>
      <w:pPr>
        <w:spacing w:after="0"/>
        <w:ind w:left="0"/>
        <w:jc w:val="both"/>
      </w:pPr>
      <w:r>
        <w:drawing>
          <wp:inline distT="0" distB="0" distL="0" distR="0">
            <wp:extent cx="7810500" cy="810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251" w:id="1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Шарыктинского сельского округа Каркаралинского района</w:t>
      </w:r>
    </w:p>
    <w:bookmarkEnd w:id="174"/>
    <w:bookmarkStart w:name="z252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5"/>
    <w:p>
      <w:pPr>
        <w:spacing w:after="0"/>
        <w:ind w:left="0"/>
        <w:jc w:val="both"/>
      </w:pPr>
      <w:r>
        <w:drawing>
          <wp:inline distT="0" distB="0" distL="0" distR="0">
            <wp:extent cx="7556500" cy="490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49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254" w:id="1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Кояндинского сельского округа Каркаралинского района</w:t>
      </w:r>
    </w:p>
    <w:bookmarkEnd w:id="176"/>
    <w:bookmarkStart w:name="z255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7"/>
    <w:p>
      <w:pPr>
        <w:spacing w:after="0"/>
        <w:ind w:left="0"/>
        <w:jc w:val="both"/>
      </w:pPr>
      <w:r>
        <w:drawing>
          <wp:inline distT="0" distB="0" distL="0" distR="0">
            <wp:extent cx="7810500" cy="828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257" w:id="1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Киргизского сельского округа Каркаралинского района</w:t>
      </w:r>
    </w:p>
    <w:bookmarkEnd w:id="178"/>
    <w:bookmarkStart w:name="z258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9"/>
    <w:p>
      <w:pPr>
        <w:spacing w:after="0"/>
        <w:ind w:left="0"/>
        <w:jc w:val="both"/>
      </w:pPr>
      <w:r>
        <w:drawing>
          <wp:inline distT="0" distB="0" distL="0" distR="0">
            <wp:extent cx="7442200" cy="783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442200" cy="783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2018 - 2019 годы</w:t>
            </w:r>
            <w:r>
              <w:br/>
            </w:r>
          </w:p>
        </w:tc>
      </w:tr>
    </w:tbl>
    <w:bookmarkStart w:name="z260" w:id="1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Касым Аманжоловского сельского округа Каркаралинского района</w:t>
      </w:r>
    </w:p>
    <w:bookmarkEnd w:id="180"/>
    <w:bookmarkStart w:name="z261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1"/>
    <w:p>
      <w:pPr>
        <w:spacing w:after="0"/>
        <w:ind w:left="0"/>
        <w:jc w:val="both"/>
      </w:pPr>
      <w:r>
        <w:drawing>
          <wp:inline distT="0" distB="0" distL="0" distR="0">
            <wp:extent cx="7810500" cy="786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6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2018 - 2019 годы</w:t>
            </w:r>
            <w:r>
              <w:br/>
            </w:r>
          </w:p>
        </w:tc>
      </w:tr>
    </w:tbl>
    <w:bookmarkStart w:name="z263" w:id="1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Каршигалинского сельского округа Каркаралинского района</w:t>
      </w:r>
    </w:p>
    <w:bookmarkEnd w:id="182"/>
    <w:bookmarkStart w:name="z264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3"/>
    <w:p>
      <w:pPr>
        <w:spacing w:after="0"/>
        <w:ind w:left="0"/>
        <w:jc w:val="both"/>
      </w:pPr>
      <w:r>
        <w:drawing>
          <wp:inline distT="0" distB="0" distL="0" distR="0">
            <wp:extent cx="7099300" cy="861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266" w:id="1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Каракольского сельского округа Каркаралинского района</w:t>
      </w:r>
    </w:p>
    <w:bookmarkEnd w:id="184"/>
    <w:bookmarkStart w:name="z267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5"/>
    <w:p>
      <w:pPr>
        <w:spacing w:after="0"/>
        <w:ind w:left="0"/>
        <w:jc w:val="both"/>
      </w:pPr>
      <w:r>
        <w:drawing>
          <wp:inline distT="0" distB="0" distL="0" distR="0">
            <wp:extent cx="7810500" cy="795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5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2018 - 2019 годы</w:t>
            </w:r>
            <w:r>
              <w:br/>
            </w:r>
          </w:p>
        </w:tc>
      </w:tr>
    </w:tbl>
    <w:bookmarkStart w:name="z269" w:id="1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Балкантауского сельского округа Каркаралинского района</w:t>
      </w:r>
    </w:p>
    <w:bookmarkEnd w:id="186"/>
    <w:bookmarkStart w:name="z270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7"/>
    <w:p>
      <w:pPr>
        <w:spacing w:after="0"/>
        <w:ind w:left="0"/>
        <w:jc w:val="both"/>
      </w:pPr>
      <w:r>
        <w:drawing>
          <wp:inline distT="0" distB="0" distL="0" distR="0">
            <wp:extent cx="7810500" cy="778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8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272" w:id="1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сельского округа Абай Каркаралинского района</w:t>
      </w:r>
    </w:p>
    <w:bookmarkEnd w:id="188"/>
    <w:bookmarkStart w:name="z273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9"/>
    <w:p>
      <w:pPr>
        <w:spacing w:after="0"/>
        <w:ind w:left="0"/>
        <w:jc w:val="both"/>
      </w:pPr>
      <w:r>
        <w:drawing>
          <wp:inline distT="0" distB="0" distL="0" distR="0">
            <wp:extent cx="7099300" cy="861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275" w:id="1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сельского округа Мартбека Мамыраева Каркаралинского района</w:t>
      </w:r>
    </w:p>
    <w:bookmarkEnd w:id="190"/>
    <w:bookmarkStart w:name="z276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1"/>
    <w:p>
      <w:pPr>
        <w:spacing w:after="0"/>
        <w:ind w:left="0"/>
        <w:jc w:val="both"/>
      </w:pPr>
      <w:r>
        <w:drawing>
          <wp:inline distT="0" distB="0" distL="0" distR="0">
            <wp:extent cx="7810500" cy="840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2018 - 2019 годы</w:t>
            </w:r>
            <w:r>
              <w:br/>
            </w:r>
          </w:p>
        </w:tc>
      </w:tr>
    </w:tbl>
    <w:bookmarkStart w:name="z278" w:id="1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сельского округа Бесоба Каркаралинского района</w:t>
      </w:r>
    </w:p>
    <w:bookmarkEnd w:id="192"/>
    <w:bookmarkStart w:name="z279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3"/>
    <w:p>
      <w:pPr>
        <w:spacing w:after="0"/>
        <w:ind w:left="0"/>
        <w:jc w:val="both"/>
      </w:pPr>
      <w:r>
        <w:drawing>
          <wp:inline distT="0" distB="0" distL="0" distR="0">
            <wp:extent cx="6756400" cy="803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281" w:id="1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Таттимбетовского сельского округа Каркаралинского района</w:t>
      </w:r>
    </w:p>
    <w:bookmarkEnd w:id="194"/>
    <w:bookmarkStart w:name="z282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5"/>
    <w:p>
      <w:pPr>
        <w:spacing w:after="0"/>
        <w:ind w:left="0"/>
        <w:jc w:val="both"/>
      </w:pPr>
      <w:r>
        <w:drawing>
          <wp:inline distT="0" distB="0" distL="0" distR="0">
            <wp:extent cx="7378700" cy="847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0" cy="847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284" w:id="1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Жанатоганского сельского округа Каркаралинского района</w:t>
      </w:r>
    </w:p>
    <w:bookmarkEnd w:id="196"/>
    <w:bookmarkStart w:name="z285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7"/>
    <w:p>
      <w:pPr>
        <w:spacing w:after="0"/>
        <w:ind w:left="0"/>
        <w:jc w:val="both"/>
      </w:pPr>
      <w:r>
        <w:drawing>
          <wp:inline distT="0" distB="0" distL="0" distR="0">
            <wp:extent cx="7810500" cy="872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2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287" w:id="1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сельского округа имени Ныгмета Нурмакова Каркаралинского района</w:t>
      </w:r>
    </w:p>
    <w:bookmarkEnd w:id="198"/>
    <w:bookmarkStart w:name="z288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9"/>
    <w:p>
      <w:pPr>
        <w:spacing w:after="0"/>
        <w:ind w:left="0"/>
        <w:jc w:val="both"/>
      </w:pPr>
      <w:r>
        <w:drawing>
          <wp:inline distT="0" distB="0" distL="0" distR="0">
            <wp:extent cx="7594600" cy="869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869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290" w:id="2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Мадийского сельского округа Каркаралинского района</w:t>
      </w:r>
    </w:p>
    <w:bookmarkEnd w:id="200"/>
    <w:bookmarkStart w:name="z291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1"/>
    <w:p>
      <w:pPr>
        <w:spacing w:after="0"/>
        <w:ind w:left="0"/>
        <w:jc w:val="both"/>
      </w:pPr>
      <w:r>
        <w:drawing>
          <wp:inline distT="0" distB="0" distL="0" distR="0">
            <wp:extent cx="7569200" cy="875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875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293" w:id="2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Тегисшилдикского сельского округа Каркаралинского района</w:t>
      </w:r>
    </w:p>
    <w:bookmarkEnd w:id="202"/>
    <w:bookmarkStart w:name="z294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3"/>
    <w:p>
      <w:pPr>
        <w:spacing w:after="0"/>
        <w:ind w:left="0"/>
        <w:jc w:val="both"/>
      </w:pPr>
      <w:r>
        <w:drawing>
          <wp:inline distT="0" distB="0" distL="0" distR="0">
            <wp:extent cx="7721600" cy="829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721600" cy="829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2018 - 2019 годы</w:t>
            </w:r>
            <w:r>
              <w:br/>
            </w:r>
          </w:p>
        </w:tc>
      </w:tr>
    </w:tbl>
    <w:bookmarkStart w:name="z296" w:id="2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сельского округа Темирши Каркаралинского района</w:t>
      </w:r>
    </w:p>
    <w:bookmarkEnd w:id="204"/>
    <w:bookmarkStart w:name="z297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5"/>
    <w:p>
      <w:pPr>
        <w:spacing w:after="0"/>
        <w:ind w:left="0"/>
        <w:jc w:val="both"/>
      </w:pPr>
      <w:r>
        <w:drawing>
          <wp:inline distT="0" distB="0" distL="0" distR="0">
            <wp:extent cx="7759700" cy="825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825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299" w:id="2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сельского округа Томар Каркаралинского района</w:t>
      </w:r>
    </w:p>
    <w:bookmarkEnd w:id="206"/>
    <w:bookmarkStart w:name="z300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7"/>
    <w:p>
      <w:pPr>
        <w:spacing w:after="0"/>
        <w:ind w:left="0"/>
        <w:jc w:val="both"/>
      </w:pPr>
      <w:r>
        <w:drawing>
          <wp:inline distT="0" distB="0" distL="0" distR="0">
            <wp:extent cx="7810500" cy="808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302" w:id="2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сельского округа Нуркена Абдирова Каркаралинского района</w:t>
      </w:r>
    </w:p>
    <w:bookmarkEnd w:id="208"/>
    <w:bookmarkStart w:name="z303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9"/>
    <w:p>
      <w:pPr>
        <w:spacing w:after="0"/>
        <w:ind w:left="0"/>
        <w:jc w:val="both"/>
      </w:pPr>
      <w:r>
        <w:drawing>
          <wp:inline distT="0" distB="0" distL="0" distR="0">
            <wp:extent cx="6794500" cy="871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871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305" w:id="2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Бахтинского сельского округа Каркаралинского района</w:t>
      </w:r>
    </w:p>
    <w:bookmarkEnd w:id="210"/>
    <w:bookmarkStart w:name="z306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1"/>
    <w:p>
      <w:pPr>
        <w:spacing w:after="0"/>
        <w:ind w:left="0"/>
        <w:jc w:val="both"/>
      </w:pPr>
      <w:r>
        <w:drawing>
          <wp:inline distT="0" distB="0" distL="0" distR="0">
            <wp:extent cx="7518400" cy="891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308" w:id="2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сельского округа Кайнарбулак Каркаралинского района</w:t>
      </w:r>
    </w:p>
    <w:bookmarkEnd w:id="212"/>
    <w:bookmarkStart w:name="z309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3"/>
    <w:p>
      <w:pPr>
        <w:spacing w:after="0"/>
        <w:ind w:left="0"/>
        <w:jc w:val="both"/>
      </w:pPr>
      <w:r>
        <w:drawing>
          <wp:inline distT="0" distB="0" distL="0" distR="0">
            <wp:extent cx="7150100" cy="849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15010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311" w:id="2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Ынталинского сельского округа Каркаралинского района</w:t>
      </w:r>
    </w:p>
    <w:bookmarkEnd w:id="214"/>
    <w:bookmarkStart w:name="z312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5"/>
    <w:p>
      <w:pPr>
        <w:spacing w:after="0"/>
        <w:ind w:left="0"/>
        <w:jc w:val="both"/>
      </w:pPr>
      <w:r>
        <w:drawing>
          <wp:inline distT="0" distB="0" distL="0" distR="0">
            <wp:extent cx="7810500" cy="871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1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314" w:id="2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Угарского сельского округа Каркаралинского района</w:t>
      </w:r>
    </w:p>
    <w:bookmarkEnd w:id="216"/>
    <w:bookmarkStart w:name="z315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7"/>
    <w:p>
      <w:pPr>
        <w:spacing w:after="0"/>
        <w:ind w:left="0"/>
        <w:jc w:val="both"/>
      </w:pPr>
      <w:r>
        <w:drawing>
          <wp:inline distT="0" distB="0" distL="0" distR="0">
            <wp:extent cx="7810500" cy="797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317" w:id="2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Шарыктинского сельского округа Каркаралинского района</w:t>
      </w:r>
    </w:p>
    <w:bookmarkEnd w:id="218"/>
    <w:bookmarkStart w:name="z318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9"/>
    <w:p>
      <w:pPr>
        <w:spacing w:after="0"/>
        <w:ind w:left="0"/>
        <w:jc w:val="both"/>
      </w:pPr>
      <w:r>
        <w:drawing>
          <wp:inline distT="0" distB="0" distL="0" distR="0">
            <wp:extent cx="7607300" cy="726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320" w:id="2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Кояндинского сельского округа Каркаралинского района</w:t>
      </w:r>
    </w:p>
    <w:bookmarkEnd w:id="220"/>
    <w:bookmarkStart w:name="z321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1"/>
    <w:p>
      <w:pPr>
        <w:spacing w:after="0"/>
        <w:ind w:left="0"/>
        <w:jc w:val="both"/>
      </w:pPr>
      <w:r>
        <w:drawing>
          <wp:inline distT="0" distB="0" distL="0" distR="0">
            <wp:extent cx="7708900" cy="758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770890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323" w:id="2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Киргизского сельского округа Каркаралинского района</w:t>
      </w:r>
    </w:p>
    <w:bookmarkEnd w:id="222"/>
    <w:bookmarkStart w:name="z324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3"/>
    <w:p>
      <w:pPr>
        <w:spacing w:after="0"/>
        <w:ind w:left="0"/>
        <w:jc w:val="both"/>
      </w:pPr>
      <w:r>
        <w:drawing>
          <wp:inline distT="0" distB="0" distL="0" distR="0">
            <wp:extent cx="7416800" cy="660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66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326" w:id="2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сельского округа Касым Аманжолова Каркаралинского района</w:t>
      </w:r>
    </w:p>
    <w:bookmarkEnd w:id="224"/>
    <w:bookmarkStart w:name="z327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5"/>
    <w:p>
      <w:pPr>
        <w:spacing w:after="0"/>
        <w:ind w:left="0"/>
        <w:jc w:val="both"/>
      </w:pPr>
      <w:r>
        <w:drawing>
          <wp:inline distT="0" distB="0" distL="0" distR="0">
            <wp:extent cx="7810500" cy="626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6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329" w:id="2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сельского округа Каршыгалы Каркаралинского района</w:t>
      </w:r>
    </w:p>
    <w:bookmarkEnd w:id="226"/>
    <w:bookmarkStart w:name="z330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7"/>
    <w:p>
      <w:pPr>
        <w:spacing w:after="0"/>
        <w:ind w:left="0"/>
        <w:jc w:val="both"/>
      </w:pPr>
      <w:r>
        <w:drawing>
          <wp:inline distT="0" distB="0" distL="0" distR="0">
            <wp:extent cx="6642100" cy="721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72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332" w:id="2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сельского округа Караколь Каркаралинского района</w:t>
      </w:r>
    </w:p>
    <w:bookmarkEnd w:id="228"/>
    <w:bookmarkStart w:name="z333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9"/>
    <w:p>
      <w:pPr>
        <w:spacing w:after="0"/>
        <w:ind w:left="0"/>
        <w:jc w:val="both"/>
      </w:pPr>
      <w:r>
        <w:drawing>
          <wp:inline distT="0" distB="0" distL="0" distR="0">
            <wp:extent cx="7810500" cy="787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2018 - 2019 годы</w:t>
            </w:r>
            <w:r>
              <w:br/>
            </w:r>
          </w:p>
        </w:tc>
      </w:tr>
    </w:tbl>
    <w:bookmarkStart w:name="z335" w:id="2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Балкантауского сельского округа Каркаралинского района</w:t>
      </w:r>
    </w:p>
    <w:bookmarkEnd w:id="230"/>
    <w:bookmarkStart w:name="z336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1"/>
    <w:p>
      <w:pPr>
        <w:spacing w:after="0"/>
        <w:ind w:left="0"/>
        <w:jc w:val="both"/>
      </w:pPr>
      <w:r>
        <w:drawing>
          <wp:inline distT="0" distB="0" distL="0" distR="0">
            <wp:extent cx="78105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338" w:id="2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сельского округа Абай Каркаралинского района</w:t>
      </w:r>
    </w:p>
    <w:bookmarkEnd w:id="232"/>
    <w:bookmarkStart w:name="z339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3"/>
    <w:p>
      <w:pPr>
        <w:spacing w:after="0"/>
        <w:ind w:left="0"/>
        <w:jc w:val="both"/>
      </w:pPr>
      <w:r>
        <w:drawing>
          <wp:inline distT="0" distB="0" distL="0" distR="0">
            <wp:extent cx="7226300" cy="706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7226300" cy="70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341" w:id="2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или юридических лиц, у которых отсутствуют пастбищ, и перемещения его на предоставляемые пастбищ сельского округа Мартбек Мамыраева Каркаралинского района</w:t>
      </w:r>
    </w:p>
    <w:bookmarkEnd w:id="234"/>
    <w:bookmarkStart w:name="z342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5"/>
    <w:p>
      <w:pPr>
        <w:spacing w:after="0"/>
        <w:ind w:left="0"/>
        <w:jc w:val="both"/>
      </w:pPr>
      <w:r>
        <w:drawing>
          <wp:inline distT="0" distB="0" distL="0" distR="0">
            <wp:extent cx="7810500" cy="603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3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344" w:id="2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сельского округа Бесоба Каркаралинского района</w:t>
      </w:r>
    </w:p>
    <w:bookmarkEnd w:id="236"/>
    <w:bookmarkStart w:name="z345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7"/>
    <w:p>
      <w:pPr>
        <w:spacing w:after="0"/>
        <w:ind w:left="0"/>
        <w:jc w:val="both"/>
      </w:pPr>
      <w:r>
        <w:drawing>
          <wp:inline distT="0" distB="0" distL="0" distR="0">
            <wp:extent cx="6654800" cy="591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591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347" w:id="2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сельского округа Таттимбета Каркаралинского района</w:t>
      </w:r>
    </w:p>
    <w:bookmarkEnd w:id="238"/>
    <w:bookmarkStart w:name="z348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9"/>
    <w:p>
      <w:pPr>
        <w:spacing w:after="0"/>
        <w:ind w:left="0"/>
        <w:jc w:val="both"/>
      </w:pPr>
      <w:r>
        <w:drawing>
          <wp:inline distT="0" distB="0" distL="0" distR="0">
            <wp:extent cx="7696200" cy="676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676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350" w:id="2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сельского округа Жанатоган Каркаралинского района</w:t>
      </w:r>
    </w:p>
    <w:bookmarkEnd w:id="240"/>
    <w:bookmarkStart w:name="z351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1"/>
    <w:p>
      <w:pPr>
        <w:spacing w:after="0"/>
        <w:ind w:left="0"/>
        <w:jc w:val="both"/>
      </w:pPr>
      <w:r>
        <w:drawing>
          <wp:inline distT="0" distB="0" distL="0" distR="0">
            <wp:extent cx="7810500" cy="788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353" w:id="2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сельского округа имени Ныгмета Нурмакова Каркаралинского района</w:t>
      </w:r>
    </w:p>
    <w:bookmarkEnd w:id="242"/>
    <w:bookmarkStart w:name="z354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3"/>
    <w:p>
      <w:pPr>
        <w:spacing w:after="0"/>
        <w:ind w:left="0"/>
        <w:jc w:val="both"/>
      </w:pPr>
      <w:r>
        <w:drawing>
          <wp:inline distT="0" distB="0" distL="0" distR="0">
            <wp:extent cx="7810500" cy="782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356" w:id="2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Мадийского сельского округа Каркаралинского района</w:t>
      </w:r>
    </w:p>
    <w:bookmarkEnd w:id="244"/>
    <w:bookmarkStart w:name="z357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5"/>
    <w:p>
      <w:pPr>
        <w:spacing w:after="0"/>
        <w:ind w:left="0"/>
        <w:jc w:val="both"/>
      </w:pPr>
      <w:r>
        <w:drawing>
          <wp:inline distT="0" distB="0" distL="0" distR="0">
            <wp:extent cx="7683500" cy="774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774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359" w:id="2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Тегисшилдикского сельского округа Каркаралинского района</w:t>
      </w:r>
    </w:p>
    <w:bookmarkEnd w:id="246"/>
    <w:bookmarkStart w:name="z360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7"/>
    <w:p>
      <w:pPr>
        <w:spacing w:after="0"/>
        <w:ind w:left="0"/>
        <w:jc w:val="both"/>
      </w:pPr>
      <w:r>
        <w:drawing>
          <wp:inline distT="0" distB="0" distL="0" distR="0">
            <wp:extent cx="7810500" cy="759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362" w:id="2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сельского округа Темирши Каркаралинского района</w:t>
      </w:r>
    </w:p>
    <w:bookmarkEnd w:id="248"/>
    <w:bookmarkStart w:name="z363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9"/>
    <w:p>
      <w:pPr>
        <w:spacing w:after="0"/>
        <w:ind w:left="0"/>
        <w:jc w:val="both"/>
      </w:pPr>
      <w:r>
        <w:drawing>
          <wp:inline distT="0" distB="0" distL="0" distR="0">
            <wp:extent cx="7810500" cy="613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365" w:id="2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сельского округа Томар Каркаралинского района</w:t>
      </w:r>
    </w:p>
    <w:bookmarkEnd w:id="250"/>
    <w:bookmarkStart w:name="z366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1"/>
    <w:p>
      <w:pPr>
        <w:spacing w:after="0"/>
        <w:ind w:left="0"/>
        <w:jc w:val="both"/>
      </w:pPr>
      <w:r>
        <w:drawing>
          <wp:inline distT="0" distB="0" distL="0" distR="0">
            <wp:extent cx="7810500" cy="656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6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368" w:id="2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сельского округа Нуркена Абдирова Каркаралинского района</w:t>
      </w:r>
    </w:p>
    <w:bookmarkEnd w:id="252"/>
    <w:bookmarkStart w:name="z369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3"/>
    <w:p>
      <w:pPr>
        <w:spacing w:after="0"/>
        <w:ind w:left="0"/>
        <w:jc w:val="both"/>
      </w:pPr>
      <w:r>
        <w:drawing>
          <wp:inline distT="0" distB="0" distL="0" distR="0">
            <wp:extent cx="6731000" cy="712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673100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2018 - 2019 годы</w:t>
            </w:r>
            <w:r>
              <w:br/>
            </w:r>
          </w:p>
        </w:tc>
      </w:tr>
    </w:tbl>
    <w:bookmarkStart w:name="z371" w:id="2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сельского округа Бахты Каркаралинского района</w:t>
      </w:r>
    </w:p>
    <w:bookmarkEnd w:id="254"/>
    <w:bookmarkStart w:name="z372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5"/>
    <w:p>
      <w:pPr>
        <w:spacing w:after="0"/>
        <w:ind w:left="0"/>
        <w:jc w:val="both"/>
      </w:pPr>
      <w:r>
        <w:drawing>
          <wp:inline distT="0" distB="0" distL="0" distR="0">
            <wp:extent cx="7277100" cy="774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774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2018 - 2019 годы</w:t>
            </w:r>
            <w:r>
              <w:br/>
            </w:r>
          </w:p>
        </w:tc>
      </w:tr>
    </w:tbl>
    <w:bookmarkStart w:name="z374" w:id="2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сельского округа Кайнарбулак Каркаралинского района</w:t>
      </w:r>
    </w:p>
    <w:bookmarkEnd w:id="256"/>
    <w:bookmarkStart w:name="z375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7"/>
    <w:p>
      <w:pPr>
        <w:spacing w:after="0"/>
        <w:ind w:left="0"/>
        <w:jc w:val="both"/>
      </w:pPr>
      <w:r>
        <w:drawing>
          <wp:inline distT="0" distB="0" distL="0" distR="0">
            <wp:extent cx="6845300" cy="680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680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377" w:id="2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Ынталинского сельского округа Каркаралинского района</w:t>
      </w:r>
    </w:p>
    <w:bookmarkEnd w:id="258"/>
    <w:bookmarkStart w:name="z378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9"/>
    <w:p>
      <w:pPr>
        <w:spacing w:after="0"/>
        <w:ind w:left="0"/>
        <w:jc w:val="both"/>
      </w:pPr>
      <w:r>
        <w:drawing>
          <wp:inline distT="0" distB="0" distL="0" distR="0">
            <wp:extent cx="7810500" cy="783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3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380" w:id="2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сельского округа Угар Каркаралинского района</w:t>
      </w:r>
    </w:p>
    <w:bookmarkEnd w:id="260"/>
    <w:bookmarkStart w:name="z381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1"/>
    <w:p>
      <w:pPr>
        <w:spacing w:after="0"/>
        <w:ind w:left="0"/>
        <w:jc w:val="both"/>
      </w:pPr>
      <w:r>
        <w:drawing>
          <wp:inline distT="0" distB="0" distL="0" distR="0">
            <wp:extent cx="7810500" cy="751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2018 - 2019 годы</w:t>
            </w:r>
            <w:r>
              <w:br/>
            </w:r>
          </w:p>
        </w:tc>
      </w:tr>
    </w:tbl>
    <w:bookmarkStart w:name="z383" w:id="2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Шарыктинского сельского округа Каркаралинского района</w:t>
      </w:r>
    </w:p>
    <w:bookmarkEnd w:id="262"/>
    <w:bookmarkStart w:name="z384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3"/>
    <w:p>
      <w:pPr>
        <w:spacing w:after="0"/>
        <w:ind w:left="0"/>
        <w:jc w:val="both"/>
      </w:pPr>
      <w:r>
        <w:drawing>
          <wp:inline distT="0" distB="0" distL="0" distR="0">
            <wp:extent cx="7810500" cy="468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2018 - 2019 годы</w:t>
            </w:r>
            <w:r>
              <w:br/>
            </w:r>
          </w:p>
        </w:tc>
      </w:tr>
    </w:tbl>
    <w:bookmarkStart w:name="z386" w:id="2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Кояндиского сельского округа Каркаралинского района</w:t>
      </w:r>
    </w:p>
    <w:bookmarkEnd w:id="264"/>
    <w:bookmarkStart w:name="z387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5"/>
    <w:p>
      <w:pPr>
        <w:spacing w:after="0"/>
        <w:ind w:left="0"/>
        <w:jc w:val="both"/>
      </w:pPr>
      <w:r>
        <w:drawing>
          <wp:inline distT="0" distB="0" distL="0" distR="0">
            <wp:extent cx="7810500" cy="737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7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389" w:id="2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Киргизского сельского округа Каркаралинского района</w:t>
      </w:r>
    </w:p>
    <w:bookmarkEnd w:id="266"/>
    <w:bookmarkStart w:name="z390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7"/>
    <w:p>
      <w:pPr>
        <w:spacing w:after="0"/>
        <w:ind w:left="0"/>
        <w:jc w:val="both"/>
      </w:pPr>
      <w:r>
        <w:drawing>
          <wp:inline distT="0" distB="0" distL="0" distR="0">
            <wp:extent cx="6248400" cy="593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593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392" w:id="2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сельского округа Касым Аманжолова Каркаралинского района</w:t>
      </w:r>
    </w:p>
    <w:bookmarkEnd w:id="268"/>
    <w:bookmarkStart w:name="z393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9"/>
    <w:p>
      <w:pPr>
        <w:spacing w:after="0"/>
        <w:ind w:left="0"/>
        <w:jc w:val="both"/>
      </w:pPr>
      <w:r>
        <w:drawing>
          <wp:inline distT="0" distB="0" distL="0" distR="0">
            <wp:extent cx="7810500" cy="571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395" w:id="2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Каршигалинского сельского округа Каркаралинского района</w:t>
      </w:r>
    </w:p>
    <w:bookmarkEnd w:id="270"/>
    <w:bookmarkStart w:name="z396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1"/>
    <w:p>
      <w:pPr>
        <w:spacing w:after="0"/>
        <w:ind w:left="0"/>
        <w:jc w:val="both"/>
      </w:pPr>
      <w:r>
        <w:drawing>
          <wp:inline distT="0" distB="0" distL="0" distR="0">
            <wp:extent cx="6527800" cy="742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65278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398" w:id="2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Каракольского сельского округа Каркаралинского района</w:t>
      </w:r>
    </w:p>
    <w:bookmarkEnd w:id="272"/>
    <w:bookmarkStart w:name="z399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3"/>
    <w:p>
      <w:pPr>
        <w:spacing w:after="0"/>
        <w:ind w:left="0"/>
        <w:jc w:val="both"/>
      </w:pPr>
      <w:r>
        <w:drawing>
          <wp:inline distT="0" distB="0" distL="0" distR="0">
            <wp:extent cx="7810500" cy="756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401" w:id="2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Балкантауского сельского округа Каркаралинского района</w:t>
      </w:r>
    </w:p>
    <w:bookmarkEnd w:id="274"/>
    <w:bookmarkStart w:name="z402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5"/>
    <w:p>
      <w:pPr>
        <w:spacing w:after="0"/>
        <w:ind w:left="0"/>
        <w:jc w:val="both"/>
      </w:pPr>
      <w:r>
        <w:drawing>
          <wp:inline distT="0" distB="0" distL="0" distR="0">
            <wp:extent cx="7810500" cy="560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404" w:id="2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сельского округа Абай Каркаралинского района</w:t>
      </w:r>
    </w:p>
    <w:bookmarkEnd w:id="276"/>
    <w:bookmarkStart w:name="z405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7"/>
    <w:p>
      <w:pPr>
        <w:spacing w:after="0"/>
        <w:ind w:left="0"/>
        <w:jc w:val="both"/>
      </w:pPr>
      <w:r>
        <w:drawing>
          <wp:inline distT="0" distB="0" distL="0" distR="0">
            <wp:extent cx="7264400" cy="713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7264400" cy="713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407" w:id="2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сельского округа Мартбека Мамыраева Каркаралинского района</w:t>
      </w:r>
    </w:p>
    <w:bookmarkEnd w:id="278"/>
    <w:bookmarkStart w:name="z408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9"/>
    <w:p>
      <w:pPr>
        <w:spacing w:after="0"/>
        <w:ind w:left="0"/>
        <w:jc w:val="both"/>
      </w:pPr>
      <w:r>
        <w:drawing>
          <wp:inline distT="0" distB="0" distL="0" distR="0">
            <wp:extent cx="7810500" cy="610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0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410" w:id="2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сельского округа Бесоба Каркаралинского района</w:t>
      </w:r>
    </w:p>
    <w:bookmarkEnd w:id="280"/>
    <w:bookmarkStart w:name="z411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1"/>
    <w:p>
      <w:pPr>
        <w:spacing w:after="0"/>
        <w:ind w:left="0"/>
        <w:jc w:val="both"/>
      </w:pPr>
      <w:r>
        <w:drawing>
          <wp:inline distT="0" distB="0" distL="0" distR="0">
            <wp:extent cx="6756400" cy="607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607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413" w:id="2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Таттимбетовского сельского округа Каркаралинского района</w:t>
      </w:r>
    </w:p>
    <w:bookmarkEnd w:id="282"/>
    <w:bookmarkStart w:name="z414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3"/>
    <w:p>
      <w:pPr>
        <w:spacing w:after="0"/>
        <w:ind w:left="0"/>
        <w:jc w:val="both"/>
      </w:pPr>
      <w:r>
        <w:drawing>
          <wp:inline distT="0" distB="0" distL="0" distR="0">
            <wp:extent cx="7531100" cy="657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657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416" w:id="2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сельского округа Жанатоганского Каркаралинского района</w:t>
      </w:r>
    </w:p>
    <w:bookmarkEnd w:id="284"/>
    <w:bookmarkStart w:name="z417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5"/>
    <w:p>
      <w:pPr>
        <w:spacing w:after="0"/>
        <w:ind w:left="0"/>
        <w:jc w:val="both"/>
      </w:pPr>
      <w:r>
        <w:drawing>
          <wp:inline distT="0" distB="0" distL="0" distR="0">
            <wp:extent cx="7810500" cy="765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419" w:id="2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сельского округа имени Ныгмета Нурмакова Каркаралинского района</w:t>
      </w:r>
    </w:p>
    <w:bookmarkEnd w:id="286"/>
    <w:bookmarkStart w:name="z420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7"/>
    <w:p>
      <w:pPr>
        <w:spacing w:after="0"/>
        <w:ind w:left="0"/>
        <w:jc w:val="both"/>
      </w:pPr>
      <w:r>
        <w:drawing>
          <wp:inline distT="0" distB="0" distL="0" distR="0">
            <wp:extent cx="7556500" cy="787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78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2018 - 2019 годы</w:t>
            </w:r>
            <w:r>
              <w:br/>
            </w:r>
          </w:p>
        </w:tc>
      </w:tr>
    </w:tbl>
    <w:bookmarkStart w:name="z422" w:id="2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Мадийского сельского округа Каркаралинского района</w:t>
      </w:r>
    </w:p>
    <w:bookmarkEnd w:id="288"/>
    <w:bookmarkStart w:name="z423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9"/>
    <w:p>
      <w:pPr>
        <w:spacing w:after="0"/>
        <w:ind w:left="0"/>
        <w:jc w:val="both"/>
      </w:pPr>
      <w:r>
        <w:drawing>
          <wp:inline distT="0" distB="0" distL="0" distR="0">
            <wp:extent cx="7810500" cy="758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425" w:id="2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Тегисшилдикского сельского округа Каркаралинского района</w:t>
      </w:r>
    </w:p>
    <w:bookmarkEnd w:id="290"/>
    <w:bookmarkStart w:name="z426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1"/>
    <w:p>
      <w:pPr>
        <w:spacing w:after="0"/>
        <w:ind w:left="0"/>
        <w:jc w:val="both"/>
      </w:pPr>
      <w:r>
        <w:drawing>
          <wp:inline distT="0" distB="0" distL="0" distR="0">
            <wp:extent cx="7810500" cy="760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0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428" w:id="2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сельского округа Темирши Каркаралинского района</w:t>
      </w:r>
    </w:p>
    <w:bookmarkEnd w:id="292"/>
    <w:bookmarkStart w:name="z429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3"/>
    <w:p>
      <w:pPr>
        <w:spacing w:after="0"/>
        <w:ind w:left="0"/>
        <w:jc w:val="both"/>
      </w:pPr>
      <w:r>
        <w:drawing>
          <wp:inline distT="0" distB="0" distL="0" distR="0">
            <wp:extent cx="7810500" cy="603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3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431" w:id="2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сельского округа Томарского Каркаралинского района</w:t>
      </w:r>
    </w:p>
    <w:bookmarkEnd w:id="294"/>
    <w:bookmarkStart w:name="z432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5"/>
    <w:p>
      <w:pPr>
        <w:spacing w:after="0"/>
        <w:ind w:left="0"/>
        <w:jc w:val="both"/>
      </w:pPr>
      <w:r>
        <w:drawing>
          <wp:inline distT="0" distB="0" distL="0" distR="0">
            <wp:extent cx="7810500" cy="669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9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434" w:id="2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сельского округа Нуркен Абдировского Каркаралинского район</w:t>
      </w:r>
    </w:p>
    <w:bookmarkEnd w:id="296"/>
    <w:bookmarkStart w:name="z435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7"/>
    <w:p>
      <w:pPr>
        <w:spacing w:after="0"/>
        <w:ind w:left="0"/>
        <w:jc w:val="both"/>
      </w:pPr>
      <w:r>
        <w:drawing>
          <wp:inline distT="0" distB="0" distL="0" distR="0">
            <wp:extent cx="7162800" cy="715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71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437" w:id="2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Бахтинского сельского округа Каркаралинского района</w:t>
      </w:r>
    </w:p>
    <w:bookmarkEnd w:id="298"/>
    <w:bookmarkStart w:name="z438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9"/>
    <w:p>
      <w:pPr>
        <w:spacing w:after="0"/>
        <w:ind w:left="0"/>
        <w:jc w:val="both"/>
      </w:pPr>
      <w:r>
        <w:drawing>
          <wp:inline distT="0" distB="0" distL="0" distR="0">
            <wp:extent cx="7073900" cy="777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70739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440" w:id="3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сельского округа Кайнарбулак Каркаралинского района</w:t>
      </w:r>
    </w:p>
    <w:bookmarkEnd w:id="300"/>
    <w:bookmarkStart w:name="z441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1"/>
    <w:p>
      <w:pPr>
        <w:spacing w:after="0"/>
        <w:ind w:left="0"/>
        <w:jc w:val="both"/>
      </w:pPr>
      <w:r>
        <w:drawing>
          <wp:inline distT="0" distB="0" distL="0" distR="0">
            <wp:extent cx="7023100" cy="698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7023100" cy="698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443" w:id="3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Ынталинского сельского округа Каркаралинского района</w:t>
      </w:r>
    </w:p>
    <w:bookmarkEnd w:id="302"/>
    <w:bookmarkStart w:name="z444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3"/>
    <w:p>
      <w:pPr>
        <w:spacing w:after="0"/>
        <w:ind w:left="0"/>
        <w:jc w:val="both"/>
      </w:pPr>
      <w:r>
        <w:drawing>
          <wp:inline distT="0" distB="0" distL="0" distR="0">
            <wp:extent cx="7810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446" w:id="3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сельского округа Угар Каркаралинского района</w:t>
      </w:r>
    </w:p>
    <w:bookmarkEnd w:id="304"/>
    <w:bookmarkStart w:name="z447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5"/>
    <w:p>
      <w:pPr>
        <w:spacing w:after="0"/>
        <w:ind w:left="0"/>
        <w:jc w:val="both"/>
      </w:pPr>
      <w:r>
        <w:drawing>
          <wp:inline distT="0" distB="0" distL="0" distR="0">
            <wp:extent cx="7810500" cy="866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6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449" w:id="3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на территории Шарыктинского сельского округа Каркаралинского района</w:t>
      </w:r>
    </w:p>
    <w:bookmarkEnd w:id="306"/>
    <w:bookmarkStart w:name="z450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7"/>
    <w:p>
      <w:pPr>
        <w:spacing w:after="0"/>
        <w:ind w:left="0"/>
        <w:jc w:val="both"/>
      </w:pPr>
      <w:r>
        <w:drawing>
          <wp:inline distT="0" distB="0" distL="0" distR="0">
            <wp:extent cx="7569200" cy="482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Каркаралинскому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2018 - 2019 годы</w:t>
            </w:r>
            <w:r>
              <w:br/>
            </w:r>
          </w:p>
        </w:tc>
      </w:tr>
    </w:tbl>
    <w:bookmarkStart w:name="z452" w:id="3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30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70"/>
        <w:gridCol w:w="2775"/>
        <w:gridCol w:w="3379"/>
        <w:gridCol w:w="2776"/>
      </w:tblGrid>
      <w:tr>
        <w:trPr>
          <w:trHeight w:val="30" w:hRule="atLeast"/>
        </w:trPr>
        <w:tc>
          <w:tcPr>
            <w:tcW w:w="3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3" w:id="3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309"/>
        </w:tc>
        <w:tc>
          <w:tcPr>
            <w:tcW w:w="2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Наименования округов</w:t>
            </w:r>
          </w:p>
        </w:tc>
        <w:tc>
          <w:tcPr>
            <w:tcW w:w="3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Начало выпаса скота на пастбищах</w:t>
            </w:r>
          </w:p>
        </w:tc>
        <w:tc>
          <w:tcPr>
            <w:tcW w:w="2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Возврат скота с пастбищ</w:t>
            </w:r>
          </w:p>
        </w:tc>
      </w:tr>
      <w:tr>
        <w:trPr>
          <w:trHeight w:val="30" w:hRule="atLeast"/>
        </w:trPr>
        <w:tc>
          <w:tcPr>
            <w:tcW w:w="3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4" w:id="3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310"/>
        </w:tc>
        <w:tc>
          <w:tcPr>
            <w:tcW w:w="2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Абайский сельский округ</w:t>
            </w:r>
          </w:p>
        </w:tc>
        <w:tc>
          <w:tcPr>
            <w:tcW w:w="3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</w:tr>
      <w:tr>
        <w:trPr>
          <w:trHeight w:val="30" w:hRule="atLeast"/>
        </w:trPr>
        <w:tc>
          <w:tcPr>
            <w:tcW w:w="3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5" w:id="3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311"/>
        </w:tc>
        <w:tc>
          <w:tcPr>
            <w:tcW w:w="2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Бахтинский сельский округ</w:t>
            </w:r>
          </w:p>
        </w:tc>
        <w:tc>
          <w:tcPr>
            <w:tcW w:w="3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</w:tr>
      <w:tr>
        <w:trPr>
          <w:trHeight w:val="30" w:hRule="atLeast"/>
        </w:trPr>
        <w:tc>
          <w:tcPr>
            <w:tcW w:w="3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6" w:id="3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312"/>
        </w:tc>
        <w:tc>
          <w:tcPr>
            <w:tcW w:w="2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Балкантауский сельский округ</w:t>
            </w:r>
          </w:p>
        </w:tc>
        <w:tc>
          <w:tcPr>
            <w:tcW w:w="3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</w:tr>
      <w:tr>
        <w:trPr>
          <w:trHeight w:val="30" w:hRule="atLeast"/>
        </w:trPr>
        <w:tc>
          <w:tcPr>
            <w:tcW w:w="3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7" w:id="3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313"/>
        </w:tc>
        <w:tc>
          <w:tcPr>
            <w:tcW w:w="2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Бесобинский сельский округ</w:t>
            </w:r>
          </w:p>
        </w:tc>
        <w:tc>
          <w:tcPr>
            <w:tcW w:w="3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</w:tr>
      <w:tr>
        <w:trPr>
          <w:trHeight w:val="30" w:hRule="atLeast"/>
        </w:trPr>
        <w:tc>
          <w:tcPr>
            <w:tcW w:w="3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8" w:id="3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314"/>
        </w:tc>
        <w:tc>
          <w:tcPr>
            <w:tcW w:w="2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Жанатоганский сельский округ</w:t>
            </w:r>
          </w:p>
        </w:tc>
        <w:tc>
          <w:tcPr>
            <w:tcW w:w="3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</w:tr>
      <w:tr>
        <w:trPr>
          <w:trHeight w:val="30" w:hRule="atLeast"/>
        </w:trPr>
        <w:tc>
          <w:tcPr>
            <w:tcW w:w="3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9" w:id="3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315"/>
        </w:tc>
        <w:tc>
          <w:tcPr>
            <w:tcW w:w="2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Кайнарбулакский сельский округ</w:t>
            </w:r>
          </w:p>
        </w:tc>
        <w:tc>
          <w:tcPr>
            <w:tcW w:w="3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</w:tr>
      <w:tr>
        <w:trPr>
          <w:trHeight w:val="30" w:hRule="atLeast"/>
        </w:trPr>
        <w:tc>
          <w:tcPr>
            <w:tcW w:w="3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0" w:id="3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316"/>
        </w:tc>
        <w:tc>
          <w:tcPr>
            <w:tcW w:w="2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Караколский сельский округ</w:t>
            </w:r>
          </w:p>
        </w:tc>
        <w:tc>
          <w:tcPr>
            <w:tcW w:w="3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</w:tr>
      <w:tr>
        <w:trPr>
          <w:trHeight w:val="30" w:hRule="atLeast"/>
        </w:trPr>
        <w:tc>
          <w:tcPr>
            <w:tcW w:w="3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1" w:id="3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317"/>
        </w:tc>
        <w:tc>
          <w:tcPr>
            <w:tcW w:w="2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Каршыгалинский сельский округ</w:t>
            </w:r>
          </w:p>
        </w:tc>
        <w:tc>
          <w:tcPr>
            <w:tcW w:w="3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</w:tr>
      <w:tr>
        <w:trPr>
          <w:trHeight w:val="30" w:hRule="atLeast"/>
        </w:trPr>
        <w:tc>
          <w:tcPr>
            <w:tcW w:w="3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2" w:id="3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318"/>
        </w:tc>
        <w:tc>
          <w:tcPr>
            <w:tcW w:w="2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К.Аманжолова</w:t>
            </w:r>
          </w:p>
        </w:tc>
        <w:tc>
          <w:tcPr>
            <w:tcW w:w="3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</w:tr>
      <w:tr>
        <w:trPr>
          <w:trHeight w:val="30" w:hRule="atLeast"/>
        </w:trPr>
        <w:tc>
          <w:tcPr>
            <w:tcW w:w="3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3" w:id="3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319"/>
        </w:tc>
        <w:tc>
          <w:tcPr>
            <w:tcW w:w="2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Кояндинский сельский округ</w:t>
            </w:r>
          </w:p>
        </w:tc>
        <w:tc>
          <w:tcPr>
            <w:tcW w:w="3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</w:tr>
      <w:tr>
        <w:trPr>
          <w:trHeight w:val="30" w:hRule="atLeast"/>
        </w:trPr>
        <w:tc>
          <w:tcPr>
            <w:tcW w:w="3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4" w:id="3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320"/>
        </w:tc>
        <w:tc>
          <w:tcPr>
            <w:tcW w:w="2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Киргизский сельский округ</w:t>
            </w:r>
          </w:p>
        </w:tc>
        <w:tc>
          <w:tcPr>
            <w:tcW w:w="3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</w:tr>
      <w:tr>
        <w:trPr>
          <w:trHeight w:val="30" w:hRule="atLeast"/>
        </w:trPr>
        <w:tc>
          <w:tcPr>
            <w:tcW w:w="3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5" w:id="3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321"/>
        </w:tc>
        <w:tc>
          <w:tcPr>
            <w:tcW w:w="2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Мадийский сельский округ</w:t>
            </w:r>
          </w:p>
        </w:tc>
        <w:tc>
          <w:tcPr>
            <w:tcW w:w="3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</w:tr>
      <w:tr>
        <w:trPr>
          <w:trHeight w:val="30" w:hRule="atLeast"/>
        </w:trPr>
        <w:tc>
          <w:tcPr>
            <w:tcW w:w="3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6" w:id="3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322"/>
        </w:tc>
        <w:tc>
          <w:tcPr>
            <w:tcW w:w="2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сельский округ М.Мамыраева </w:t>
            </w:r>
          </w:p>
        </w:tc>
        <w:tc>
          <w:tcPr>
            <w:tcW w:w="3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</w:tr>
      <w:tr>
        <w:trPr>
          <w:trHeight w:val="30" w:hRule="atLeast"/>
        </w:trPr>
        <w:tc>
          <w:tcPr>
            <w:tcW w:w="3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7" w:id="3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323"/>
        </w:tc>
        <w:tc>
          <w:tcPr>
            <w:tcW w:w="2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Н.Абдировский сельский округ</w:t>
            </w:r>
          </w:p>
        </w:tc>
        <w:tc>
          <w:tcPr>
            <w:tcW w:w="3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</w:tr>
      <w:tr>
        <w:trPr>
          <w:trHeight w:val="30" w:hRule="atLeast"/>
        </w:trPr>
        <w:tc>
          <w:tcPr>
            <w:tcW w:w="3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8" w:id="3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  <w:bookmarkEnd w:id="324"/>
        </w:tc>
        <w:tc>
          <w:tcPr>
            <w:tcW w:w="2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сельский округ Н.Нурмакова </w:t>
            </w:r>
          </w:p>
        </w:tc>
        <w:tc>
          <w:tcPr>
            <w:tcW w:w="3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</w:tr>
      <w:tr>
        <w:trPr>
          <w:trHeight w:val="30" w:hRule="atLeast"/>
        </w:trPr>
        <w:tc>
          <w:tcPr>
            <w:tcW w:w="3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9" w:id="3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  <w:bookmarkEnd w:id="325"/>
        </w:tc>
        <w:tc>
          <w:tcPr>
            <w:tcW w:w="2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сельский округ Таттимбета </w:t>
            </w:r>
          </w:p>
        </w:tc>
        <w:tc>
          <w:tcPr>
            <w:tcW w:w="3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</w:tr>
      <w:tr>
        <w:trPr>
          <w:trHeight w:val="30" w:hRule="atLeast"/>
        </w:trPr>
        <w:tc>
          <w:tcPr>
            <w:tcW w:w="3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0" w:id="3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  <w:bookmarkEnd w:id="326"/>
        </w:tc>
        <w:tc>
          <w:tcPr>
            <w:tcW w:w="2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Тегисшилдикский сельский округ</w:t>
            </w:r>
          </w:p>
        </w:tc>
        <w:tc>
          <w:tcPr>
            <w:tcW w:w="3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</w:tr>
      <w:tr>
        <w:trPr>
          <w:trHeight w:val="30" w:hRule="atLeast"/>
        </w:trPr>
        <w:tc>
          <w:tcPr>
            <w:tcW w:w="3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1" w:id="3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  <w:bookmarkEnd w:id="327"/>
        </w:tc>
        <w:tc>
          <w:tcPr>
            <w:tcW w:w="2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Темиршинский сельский округ</w:t>
            </w:r>
          </w:p>
        </w:tc>
        <w:tc>
          <w:tcPr>
            <w:tcW w:w="3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</w:tr>
      <w:tr>
        <w:trPr>
          <w:trHeight w:val="30" w:hRule="atLeast"/>
        </w:trPr>
        <w:tc>
          <w:tcPr>
            <w:tcW w:w="3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2" w:id="3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  <w:bookmarkEnd w:id="328"/>
        </w:tc>
        <w:tc>
          <w:tcPr>
            <w:tcW w:w="2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Томарский сельский округ</w:t>
            </w:r>
          </w:p>
        </w:tc>
        <w:tc>
          <w:tcPr>
            <w:tcW w:w="3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</w:tr>
      <w:tr>
        <w:trPr>
          <w:trHeight w:val="30" w:hRule="atLeast"/>
        </w:trPr>
        <w:tc>
          <w:tcPr>
            <w:tcW w:w="3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3" w:id="3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  <w:bookmarkEnd w:id="329"/>
        </w:tc>
        <w:tc>
          <w:tcPr>
            <w:tcW w:w="2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Угарский сельский округ</w:t>
            </w:r>
          </w:p>
        </w:tc>
        <w:tc>
          <w:tcPr>
            <w:tcW w:w="3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</w:tr>
      <w:tr>
        <w:trPr>
          <w:trHeight w:val="30" w:hRule="atLeast"/>
        </w:trPr>
        <w:tc>
          <w:tcPr>
            <w:tcW w:w="3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4" w:id="3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  <w:bookmarkEnd w:id="330"/>
        </w:tc>
        <w:tc>
          <w:tcPr>
            <w:tcW w:w="2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Шарыктинский сельский округ</w:t>
            </w:r>
          </w:p>
        </w:tc>
        <w:tc>
          <w:tcPr>
            <w:tcW w:w="3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</w:tr>
      <w:tr>
        <w:trPr>
          <w:trHeight w:val="30" w:hRule="atLeast"/>
        </w:trPr>
        <w:tc>
          <w:tcPr>
            <w:tcW w:w="3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5" w:id="3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  <w:bookmarkEnd w:id="331"/>
        </w:tc>
        <w:tc>
          <w:tcPr>
            <w:tcW w:w="2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Ынталинский сельский округ</w:t>
            </w:r>
          </w:p>
        </w:tc>
        <w:tc>
          <w:tcPr>
            <w:tcW w:w="3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</w:tr>
    </w:tbl>
    <w:bookmarkStart w:name="z476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Выпас скота внутри поля пастухом регулируется так, чтобы травостой стравливался равномерно, для этого он глазомерно делит поле на загоны очередного стравливания. Количество загонов определяется продолжительностью цикла стравливания и пастьбой в загоне в течении 5 - 6 дней. Начало сроков выпаса весной не ранее чем через две недели после начала отрастания трав и окончание сроков выпаса скота будет зависеть от климатических условий конкретного года и могут сдвигаться на более ранние, либо более поздние сроки. Данные меры позволят предотвратить возможность деградации пастбищ и возникновение ветровой эрозии. Водопой производится непосредственно из водопойных корыт, которыми оснащены артезианские скважины и колодцы.</w:t>
      </w:r>
    </w:p>
    <w:bookmarkEnd w:id="33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478" w:id="3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Площадь земель Каркаралинского района в разрезе категорий ( гектар )</w:t>
      </w:r>
    </w:p>
    <w:bookmarkEnd w:id="33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06"/>
        <w:gridCol w:w="2869"/>
        <w:gridCol w:w="4212"/>
        <w:gridCol w:w="4213"/>
      </w:tblGrid>
      <w:tr>
        <w:trPr>
          <w:trHeight w:val="30" w:hRule="atLeast"/>
        </w:trPr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9" w:id="3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  <w:bookmarkEnd w:id="334"/>
        </w:tc>
        <w:tc>
          <w:tcPr>
            <w:tcW w:w="2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Категория земель</w:t>
            </w:r>
          </w:p>
        </w:tc>
        <w:tc>
          <w:tcPr>
            <w:tcW w:w="4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4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пастбища</w:t>
            </w:r>
          </w:p>
        </w:tc>
      </w:tr>
      <w:tr>
        <w:trPr>
          <w:trHeight w:val="30" w:hRule="atLeast"/>
        </w:trPr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0" w:id="3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335"/>
        </w:tc>
        <w:tc>
          <w:tcPr>
            <w:tcW w:w="2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земель сельскохозяйственного назначения</w:t>
            </w:r>
          </w:p>
        </w:tc>
        <w:tc>
          <w:tcPr>
            <w:tcW w:w="4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1634040</w:t>
            </w:r>
          </w:p>
        </w:tc>
        <w:tc>
          <w:tcPr>
            <w:tcW w:w="4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1452884</w:t>
            </w:r>
          </w:p>
        </w:tc>
      </w:tr>
      <w:tr>
        <w:trPr>
          <w:trHeight w:val="30" w:hRule="atLeast"/>
        </w:trPr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1" w:id="3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336"/>
        </w:tc>
        <w:tc>
          <w:tcPr>
            <w:tcW w:w="2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населенных пунктов</w:t>
            </w:r>
          </w:p>
        </w:tc>
        <w:tc>
          <w:tcPr>
            <w:tcW w:w="4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541 957</w:t>
            </w:r>
          </w:p>
        </w:tc>
        <w:tc>
          <w:tcPr>
            <w:tcW w:w="4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528 121</w:t>
            </w:r>
          </w:p>
        </w:tc>
      </w:tr>
      <w:tr>
        <w:trPr>
          <w:trHeight w:val="30" w:hRule="atLeast"/>
        </w:trPr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2" w:id="3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337"/>
        </w:tc>
        <w:tc>
          <w:tcPr>
            <w:tcW w:w="2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промышленности, транспорта, связи и иного несельскохозяйственного назначения</w:t>
            </w:r>
          </w:p>
        </w:tc>
        <w:tc>
          <w:tcPr>
            <w:tcW w:w="4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29 003</w:t>
            </w:r>
          </w:p>
        </w:tc>
        <w:tc>
          <w:tcPr>
            <w:tcW w:w="4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17 803</w:t>
            </w:r>
          </w:p>
        </w:tc>
      </w:tr>
      <w:tr>
        <w:trPr>
          <w:trHeight w:val="30" w:hRule="atLeast"/>
        </w:trPr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3" w:id="3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338"/>
        </w:tc>
        <w:tc>
          <w:tcPr>
            <w:tcW w:w="2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особоохраняемых природных территорий</w:t>
            </w:r>
          </w:p>
        </w:tc>
        <w:tc>
          <w:tcPr>
            <w:tcW w:w="4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112 301</w:t>
            </w:r>
          </w:p>
        </w:tc>
        <w:tc>
          <w:tcPr>
            <w:tcW w:w="4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27 971</w:t>
            </w:r>
          </w:p>
        </w:tc>
      </w:tr>
      <w:tr>
        <w:trPr>
          <w:trHeight w:val="30" w:hRule="atLeast"/>
        </w:trPr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4" w:id="3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339"/>
        </w:tc>
        <w:tc>
          <w:tcPr>
            <w:tcW w:w="2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лесного фонда</w:t>
            </w:r>
          </w:p>
        </w:tc>
        <w:tc>
          <w:tcPr>
            <w:tcW w:w="4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25 192</w:t>
            </w:r>
          </w:p>
        </w:tc>
        <w:tc>
          <w:tcPr>
            <w:tcW w:w="4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5 858</w:t>
            </w:r>
          </w:p>
        </w:tc>
      </w:tr>
      <w:tr>
        <w:trPr>
          <w:trHeight w:val="30" w:hRule="atLeast"/>
        </w:trPr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5" w:id="3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340"/>
        </w:tc>
        <w:tc>
          <w:tcPr>
            <w:tcW w:w="2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водного фонда</w:t>
            </w:r>
          </w:p>
        </w:tc>
        <w:tc>
          <w:tcPr>
            <w:tcW w:w="4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4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bookmarkStart w:name="z486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территории, закрепленная за сельскими округами составляет 3284654 гектаров, из которых 541957 гектаров занимают земли населенных пунктов. Под земли сельскохозяйственного назначения отводится 1634040 гектаров.</w:t>
      </w:r>
    </w:p>
    <w:bookmarkEnd w:id="34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488" w:id="3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Землепользование района в разрезе сельских округов</w:t>
      </w:r>
    </w:p>
    <w:bookmarkEnd w:id="34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14"/>
        <w:gridCol w:w="588"/>
        <w:gridCol w:w="588"/>
        <w:gridCol w:w="1990"/>
        <w:gridCol w:w="1734"/>
        <w:gridCol w:w="1990"/>
        <w:gridCol w:w="1734"/>
        <w:gridCol w:w="1481"/>
        <w:gridCol w:w="1481"/>
      </w:tblGrid>
      <w:tr>
        <w:trPr>
          <w:trHeight w:val="30" w:hRule="atLeast"/>
        </w:trPr>
        <w:tc>
          <w:tcPr>
            <w:tcW w:w="71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9" w:id="3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  <w:bookmarkEnd w:id="343"/>
        </w:tc>
        <w:tc>
          <w:tcPr>
            <w:tcW w:w="58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На­име­но­ва­ние окру­га</w:t>
            </w:r>
          </w:p>
        </w:tc>
        <w:tc>
          <w:tcPr>
            <w:tcW w:w="58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На­име­но­ва­ние сел</w:t>
            </w:r>
          </w:p>
        </w:tc>
        <w:tc>
          <w:tcPr>
            <w:tcW w:w="199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Об­щая пло­щадь тер­ри­то­рии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чис­ле</w:t>
            </w:r>
          </w:p>
        </w:tc>
        <w:tc>
          <w:tcPr>
            <w:tcW w:w="148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Вся по­сев­ная пло­щадь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Зем­ли сель­ских на­се­лен­ных пунк­тов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Зем­ли сель­ско­хо­зяй­ствен­но­го на­зна­че­ния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Зем­ли за­па­са и спе­ци­аль­но­го фон­да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про­чие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71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1" w:id="3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344"/>
        </w:tc>
        <w:tc>
          <w:tcPr>
            <w:tcW w:w="58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Абайский сельский округ</w:t>
            </w:r>
          </w:p>
        </w:tc>
        <w:tc>
          <w:tcPr>
            <w:tcW w:w="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131724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15922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12909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102736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Айнабулак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60052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12872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6100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40951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Мыржык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71672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3050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61785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</w:tr>
      <w:tr>
        <w:trPr>
          <w:trHeight w:val="30" w:hRule="atLeast"/>
        </w:trPr>
        <w:tc>
          <w:tcPr>
            <w:tcW w:w="71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4" w:id="3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345"/>
        </w:tc>
        <w:tc>
          <w:tcPr>
            <w:tcW w:w="58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Бахтинский сельский округ</w:t>
            </w:r>
          </w:p>
        </w:tc>
        <w:tc>
          <w:tcPr>
            <w:tcW w:w="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134340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39091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35921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57631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1706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Бахты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78254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27237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12949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37441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1082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Абыз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271313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5504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2624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18985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Шолаккайын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28773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6350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20794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1205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</w:tr>
      <w:tr>
        <w:trPr>
          <w:trHeight w:val="30" w:hRule="atLeast"/>
        </w:trPr>
        <w:tc>
          <w:tcPr>
            <w:tcW w:w="71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8" w:id="3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346"/>
        </w:tc>
        <w:tc>
          <w:tcPr>
            <w:tcW w:w="58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Балкантауский сельский округ</w:t>
            </w:r>
          </w:p>
        </w:tc>
        <w:tc>
          <w:tcPr>
            <w:tcW w:w="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95555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24206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53671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17529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9267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Карабулак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66775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18956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35971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11800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9267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Айнабулак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28780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5250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17700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5729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71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1" w:id="3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347"/>
        </w:tc>
        <w:tc>
          <w:tcPr>
            <w:tcW w:w="58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Бесобинский сельский округ</w:t>
            </w:r>
          </w:p>
        </w:tc>
        <w:tc>
          <w:tcPr>
            <w:tcW w:w="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188317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38799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79719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69649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Бесоба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91537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25460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47450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18477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Карашокы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32682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3646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3694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25342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Кызылту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64098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9693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28575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25830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71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5" w:id="3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348"/>
        </w:tc>
        <w:tc>
          <w:tcPr>
            <w:tcW w:w="58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Жанатоганский сельский округ</w:t>
            </w:r>
          </w:p>
        </w:tc>
        <w:tc>
          <w:tcPr>
            <w:tcW w:w="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177384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17049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40599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117741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1995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Жанатоган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112553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13365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28154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70034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Ежебай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64831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3684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12445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47707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995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</w:tr>
      <w:tr>
        <w:trPr>
          <w:trHeight w:val="30" w:hRule="atLeast"/>
        </w:trPr>
        <w:tc>
          <w:tcPr>
            <w:tcW w:w="71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8" w:id="3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349"/>
        </w:tc>
        <w:tc>
          <w:tcPr>
            <w:tcW w:w="58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Кайнарбулакский сельский округ</w:t>
            </w:r>
          </w:p>
        </w:tc>
        <w:tc>
          <w:tcPr>
            <w:tcW w:w="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195624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25924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110276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58415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1009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Аппаз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62387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13118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40113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8926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Жалпакшилик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37726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5560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20913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11007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Милыбулак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55515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4341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27148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23844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Саз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39996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2905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22102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14638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3" w:id="3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350"/>
        </w:tc>
        <w:tc>
          <w:tcPr>
            <w:tcW w:w="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Каракольский сельский округ</w:t>
            </w:r>
          </w:p>
        </w:tc>
        <w:tc>
          <w:tcPr>
            <w:tcW w:w="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Караколь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55306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8700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11416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35124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769</w:t>
            </w:r>
          </w:p>
        </w:tc>
      </w:tr>
      <w:tr>
        <w:trPr>
          <w:trHeight w:val="30" w:hRule="atLeast"/>
        </w:trPr>
        <w:tc>
          <w:tcPr>
            <w:tcW w:w="71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4" w:id="3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351"/>
        </w:tc>
        <w:tc>
          <w:tcPr>
            <w:tcW w:w="58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Каршыгалинский сельский округ</w:t>
            </w:r>
          </w:p>
        </w:tc>
        <w:tc>
          <w:tcPr>
            <w:tcW w:w="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81864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23412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42748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15458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Коктас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47796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17408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23998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6293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 Жол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33096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5162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18755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9035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Саумаколь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972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842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71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8" w:id="3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352"/>
        </w:tc>
        <w:tc>
          <w:tcPr>
            <w:tcW w:w="58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К.Аманжолова</w:t>
            </w:r>
          </w:p>
        </w:tc>
        <w:tc>
          <w:tcPr>
            <w:tcW w:w="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211335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57076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141393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12017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849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35357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25357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9743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Акбай –Кызылбай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34169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9027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32100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2042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Аккора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47101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7808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39226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Белдеутас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50550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5203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37377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7460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Сарыобалы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44158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9681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31947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2448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1261</w:t>
            </w:r>
          </w:p>
        </w:tc>
      </w:tr>
      <w:tr>
        <w:trPr>
          <w:trHeight w:val="30" w:hRule="atLeast"/>
        </w:trPr>
        <w:tc>
          <w:tcPr>
            <w:tcW w:w="71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4" w:id="3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353"/>
        </w:tc>
        <w:tc>
          <w:tcPr>
            <w:tcW w:w="58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Кояндинский сельский округ</w:t>
            </w:r>
          </w:p>
        </w:tc>
        <w:tc>
          <w:tcPr>
            <w:tcW w:w="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228915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13844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37783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177093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Коянды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146571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11230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21211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113935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Атантай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82344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2614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16572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63158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71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7" w:id="3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354"/>
        </w:tc>
        <w:tc>
          <w:tcPr>
            <w:tcW w:w="58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Киргизский сельский округ</w:t>
            </w:r>
          </w:p>
        </w:tc>
        <w:tc>
          <w:tcPr>
            <w:tcW w:w="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137191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19690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76309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40667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525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13051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Буркиты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37687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10366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11110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16090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5295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Борлыбулак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35841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3188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26440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6156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Жанибек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34953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2091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17090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15487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Кент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26110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2118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21023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2934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станция Буркитты 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2600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1927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646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71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3" w:id="3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355"/>
        </w:tc>
        <w:tc>
          <w:tcPr>
            <w:tcW w:w="58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Мадийский сельский округ</w:t>
            </w:r>
          </w:p>
        </w:tc>
        <w:tc>
          <w:tcPr>
            <w:tcW w:w="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147887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14230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11053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122528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Айрык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83509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11730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6241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65479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Едрей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64378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2500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4812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57049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71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6" w:id="3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356"/>
        </w:tc>
        <w:tc>
          <w:tcPr>
            <w:tcW w:w="58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М.Мамыраевский сельский округ</w:t>
            </w:r>
          </w:p>
        </w:tc>
        <w:tc>
          <w:tcPr>
            <w:tcW w:w="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136233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19911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74108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41712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8096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Акжол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99913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17707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47869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34465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6443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Жананегиз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36320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2834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26239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7274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1653</w:t>
            </w:r>
          </w:p>
        </w:tc>
      </w:tr>
      <w:tr>
        <w:trPr>
          <w:trHeight w:val="30" w:hRule="atLeast"/>
        </w:trPr>
        <w:tc>
          <w:tcPr>
            <w:tcW w:w="71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9" w:id="3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357"/>
        </w:tc>
        <w:tc>
          <w:tcPr>
            <w:tcW w:w="58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Н.Абдировский сельский округ</w:t>
            </w:r>
          </w:p>
        </w:tc>
        <w:tc>
          <w:tcPr>
            <w:tcW w:w="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58312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13645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25703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17911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1053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Жарлы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15450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8675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6358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Акшокы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24384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2120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8078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13676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Жекежал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18478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2850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11267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4235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</w:tr>
      <w:tr>
        <w:trPr>
          <w:trHeight w:val="30" w:hRule="atLeast"/>
        </w:trPr>
        <w:tc>
          <w:tcPr>
            <w:tcW w:w="71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3" w:id="3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  <w:bookmarkEnd w:id="358"/>
        </w:tc>
        <w:tc>
          <w:tcPr>
            <w:tcW w:w="58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сельский округ Н.Нурмакова </w:t>
            </w:r>
          </w:p>
        </w:tc>
        <w:tc>
          <w:tcPr>
            <w:tcW w:w="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195748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25373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55869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114336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Осибай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75856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18027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29612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28047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Бастал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59182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6062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12164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40956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Колбасы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60710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1284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14093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45333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474</w:t>
            </w:r>
          </w:p>
        </w:tc>
      </w:tr>
      <w:tr>
        <w:trPr>
          <w:trHeight w:val="30" w:hRule="atLeast"/>
        </w:trPr>
        <w:tc>
          <w:tcPr>
            <w:tcW w:w="71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7" w:id="3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  <w:bookmarkEnd w:id="359"/>
        </w:tc>
        <w:tc>
          <w:tcPr>
            <w:tcW w:w="58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сельский округ Таттимбета </w:t>
            </w:r>
          </w:p>
        </w:tc>
        <w:tc>
          <w:tcPr>
            <w:tcW w:w="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143662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25549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440784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73884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Актасты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110667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22599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34277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53791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Шилдебай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32995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2950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9797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20093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71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0" w:id="3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  <w:bookmarkEnd w:id="360"/>
        </w:tc>
        <w:tc>
          <w:tcPr>
            <w:tcW w:w="58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Тегисшилдинский сельский округ</w:t>
            </w:r>
          </w:p>
        </w:tc>
        <w:tc>
          <w:tcPr>
            <w:tcW w:w="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142357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27930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61792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52257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8335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Тегисшилдик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71076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16384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23885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30539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4749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Жарлы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37650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5240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18122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14178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Карынши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33631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6306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19785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7540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</w:t>
            </w:r>
          </w:p>
        </w:tc>
      </w:tr>
      <w:tr>
        <w:trPr>
          <w:trHeight w:val="30" w:hRule="atLeast"/>
        </w:trPr>
        <w:tc>
          <w:tcPr>
            <w:tcW w:w="71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4" w:id="3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  <w:bookmarkEnd w:id="361"/>
        </w:tc>
        <w:tc>
          <w:tcPr>
            <w:tcW w:w="58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Темиршинский сельский округ</w:t>
            </w:r>
          </w:p>
        </w:tc>
        <w:tc>
          <w:tcPr>
            <w:tcW w:w="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251145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25772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73040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152241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Татан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150413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17200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33789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99332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Айнабулак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58958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2912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22710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33336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Карагаш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41774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5660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16541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19573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1104</w:t>
            </w:r>
          </w:p>
        </w:tc>
      </w:tr>
      <w:tr>
        <w:trPr>
          <w:trHeight w:val="30" w:hRule="atLeast"/>
        </w:trPr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8" w:id="3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  <w:bookmarkEnd w:id="362"/>
        </w:tc>
        <w:tc>
          <w:tcPr>
            <w:tcW w:w="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Томарский сельский округ</w:t>
            </w:r>
          </w:p>
        </w:tc>
        <w:tc>
          <w:tcPr>
            <w:tcW w:w="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Томар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170073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21301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121873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26773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1400</w:t>
            </w:r>
          </w:p>
        </w:tc>
      </w:tr>
      <w:tr>
        <w:trPr>
          <w:trHeight w:val="30" w:hRule="atLeast"/>
        </w:trPr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9" w:id="3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  <w:bookmarkEnd w:id="363"/>
        </w:tc>
        <w:tc>
          <w:tcPr>
            <w:tcW w:w="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Угарский сельский округ</w:t>
            </w:r>
          </w:p>
        </w:tc>
        <w:tc>
          <w:tcPr>
            <w:tcW w:w="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Матак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64812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14933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21128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28576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1152</w:t>
            </w:r>
          </w:p>
        </w:tc>
      </w:tr>
      <w:tr>
        <w:trPr>
          <w:trHeight w:val="30" w:hRule="atLeast"/>
        </w:trPr>
        <w:tc>
          <w:tcPr>
            <w:tcW w:w="71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0" w:id="3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  <w:bookmarkEnd w:id="364"/>
        </w:tc>
        <w:tc>
          <w:tcPr>
            <w:tcW w:w="58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Шарыктинский сельский округ</w:t>
            </w:r>
          </w:p>
        </w:tc>
        <w:tc>
          <w:tcPr>
            <w:tcW w:w="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186932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31125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49573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106114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Теректы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46835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14126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14009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18580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Айыр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32311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4856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4370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23085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Кызылшилик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60466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3394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17100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39972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Шоптиколь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47320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8749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14094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24477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5" w:id="3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  <w:bookmarkEnd w:id="365"/>
        </w:tc>
        <w:tc>
          <w:tcPr>
            <w:tcW w:w="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Ынталинский сельский округ</w:t>
            </w:r>
          </w:p>
        </w:tc>
        <w:tc>
          <w:tcPr>
            <w:tcW w:w="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129391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17930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41539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69581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3551</w:t>
            </w:r>
          </w:p>
        </w:tc>
      </w:tr>
      <w:tr>
        <w:trPr>
          <w:trHeight w:val="30" w:hRule="atLeast"/>
        </w:trPr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3528274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521410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1634037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990881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11944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55334</w:t>
            </w:r>
          </w:p>
        </w:tc>
      </w:tr>
    </w:tbl>
    <w:bookmarkStart w:name="z567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района резко континентальный, зима суровая, малоснежная, лето прохладное и засушливое. Среднегодовая температура воздуха в январе – 17.5°С, в июле + 19.3°С.</w:t>
      </w:r>
    </w:p>
    <w:bookmarkEnd w:id="366"/>
    <w:bookmarkStart w:name="z568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каштановые, темно – каштановые, на юге встречаются солончаковые земли. В центральных частях проявляются участки высотной ландшафтной зональности.</w:t>
      </w:r>
    </w:p>
    <w:bookmarkEnd w:id="367"/>
    <w:bookmarkStart w:name="z569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Отличительной особенностью водного режима является резко выраженное весеннее половодье, начинающееся обычно в начале апреля. К самым крупным рекам в районе относятся река Талды и река Жарлы. Наибольшее распространение имеют долинно - русловые озера, реже встречаются озера низкогорных и равнинно - холмистых водоразделов, а также больших бессточных впадин.</w:t>
      </w:r>
    </w:p>
    <w:bookmarkEnd w:id="368"/>
    <w:bookmarkStart w:name="z570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сельских округах района действуют 22 ветеринарных пунктов, 5 пунктов для искусственного осеменения и 3 скотомогильников.</w:t>
      </w:r>
    </w:p>
    <w:bookmarkEnd w:id="36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572" w:id="3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ветеринарно – санитарных объектах</w:t>
      </w:r>
    </w:p>
    <w:bookmarkEnd w:id="37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866"/>
        <w:gridCol w:w="2873"/>
        <w:gridCol w:w="2866"/>
        <w:gridCol w:w="1847"/>
        <w:gridCol w:w="1848"/>
      </w:tblGrid>
      <w:tr>
        <w:trPr>
          <w:trHeight w:val="30" w:hRule="atLeast"/>
        </w:trPr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3" w:id="3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  <w:bookmarkEnd w:id="371"/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Наименования округа</w:t>
            </w:r>
          </w:p>
        </w:tc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Ветеринарный пункт</w:t>
            </w:r>
          </w:p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искуственного осеменения</w:t>
            </w:r>
          </w:p>
        </w:tc>
        <w:tc>
          <w:tcPr>
            <w:tcW w:w="1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Скотомогильник</w:t>
            </w:r>
          </w:p>
        </w:tc>
      </w:tr>
      <w:tr>
        <w:trPr>
          <w:trHeight w:val="30" w:hRule="atLeast"/>
        </w:trPr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4" w:id="3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372"/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Абайский сельский округ</w:t>
            </w:r>
          </w:p>
        </w:tc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5" w:id="3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373"/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Бахтинский сельский округ</w:t>
            </w:r>
          </w:p>
        </w:tc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6" w:id="3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374"/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Балкантауский сельский округ</w:t>
            </w:r>
          </w:p>
        </w:tc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7" w:id="3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375"/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Бесобинский сельский округ</w:t>
            </w:r>
          </w:p>
        </w:tc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8" w:id="3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376"/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Жанатоганский сельский округ</w:t>
            </w:r>
          </w:p>
        </w:tc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9" w:id="3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377"/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Кайнарбулакский сельский округ</w:t>
            </w:r>
          </w:p>
        </w:tc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0" w:id="3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378"/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Каракольский сельский округ</w:t>
            </w:r>
          </w:p>
        </w:tc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1" w:id="3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379"/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Каршыгалинский сельский округ</w:t>
            </w:r>
          </w:p>
        </w:tc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2" w:id="3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380"/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К.Аманжолова</w:t>
            </w:r>
          </w:p>
        </w:tc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3" w:id="3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381"/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Кояндинский сельский округ</w:t>
            </w:r>
          </w:p>
        </w:tc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4" w:id="3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382"/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Киргизский сельский округ</w:t>
            </w:r>
          </w:p>
        </w:tc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5" w:id="3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383"/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Мадийский сельский округ</w:t>
            </w:r>
          </w:p>
        </w:tc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6" w:id="3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384"/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М. Мамыраева</w:t>
            </w:r>
          </w:p>
        </w:tc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7" w:id="3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385"/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Н. Абдировский сельский округ</w:t>
            </w:r>
          </w:p>
        </w:tc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8" w:id="3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  <w:bookmarkEnd w:id="386"/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Н.Нурмакова</w:t>
            </w:r>
          </w:p>
        </w:tc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9" w:id="3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  <w:bookmarkEnd w:id="387"/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Таттимбета</w:t>
            </w:r>
          </w:p>
        </w:tc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0" w:id="3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  <w:bookmarkEnd w:id="388"/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Тегисшилдикский сельский округ</w:t>
            </w:r>
          </w:p>
        </w:tc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1" w:id="3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  <w:bookmarkEnd w:id="389"/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Темиршинский сельский округ</w:t>
            </w:r>
          </w:p>
        </w:tc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2" w:id="3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  <w:bookmarkEnd w:id="390"/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Томарский сельский округ</w:t>
            </w:r>
          </w:p>
        </w:tc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3" w:id="3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  <w:bookmarkEnd w:id="391"/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Угарский сельский округ</w:t>
            </w:r>
          </w:p>
        </w:tc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4" w:id="3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  <w:bookmarkEnd w:id="392"/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Шарыктинский сельский округ</w:t>
            </w:r>
          </w:p>
        </w:tc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5" w:id="3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  <w:bookmarkEnd w:id="393"/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Ынталинский сельский округ</w:t>
            </w:r>
          </w:p>
        </w:tc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598" w:id="3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численности поголовья сельскохозяйственных животных в разрезе сельских округов</w:t>
      </w:r>
    </w:p>
    <w:bookmarkEnd w:id="39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496"/>
        <w:gridCol w:w="1500"/>
        <w:gridCol w:w="3101"/>
        <w:gridCol w:w="3101"/>
        <w:gridCol w:w="3102"/>
      </w:tblGrid>
      <w:tr>
        <w:trPr>
          <w:trHeight w:val="30" w:hRule="atLeast"/>
        </w:trPr>
        <w:tc>
          <w:tcPr>
            <w:tcW w:w="149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9" w:id="3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  <w:bookmarkEnd w:id="395"/>
        </w:tc>
        <w:tc>
          <w:tcPr>
            <w:tcW w:w="15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Наименования округа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Количества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</w:tr>
      <w:tr>
        <w:trPr>
          <w:trHeight w:val="30" w:hRule="atLeast"/>
        </w:trPr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1" w:id="3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396"/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Абайский сельский округ</w:t>
            </w:r>
          </w:p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1745</w:t>
            </w:r>
          </w:p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5999</w:t>
            </w:r>
          </w:p>
        </w:tc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613</w:t>
            </w:r>
          </w:p>
        </w:tc>
      </w:tr>
      <w:tr>
        <w:trPr>
          <w:trHeight w:val="30" w:hRule="atLeast"/>
        </w:trPr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2" w:id="3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397"/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Бахтинский сельский округ</w:t>
            </w:r>
          </w:p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1091</w:t>
            </w:r>
          </w:p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2962</w:t>
            </w:r>
          </w:p>
        </w:tc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585</w:t>
            </w:r>
          </w:p>
        </w:tc>
      </w:tr>
      <w:tr>
        <w:trPr>
          <w:trHeight w:val="30" w:hRule="atLeast"/>
        </w:trPr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3" w:id="3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398"/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Балкантауский сельский округ</w:t>
            </w:r>
          </w:p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2008</w:t>
            </w:r>
          </w:p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12416</w:t>
            </w:r>
          </w:p>
        </w:tc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678</w:t>
            </w:r>
          </w:p>
        </w:tc>
      </w:tr>
      <w:tr>
        <w:trPr>
          <w:trHeight w:val="30" w:hRule="atLeast"/>
        </w:trPr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4" w:id="3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399"/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Бесобинский сельский округ</w:t>
            </w:r>
          </w:p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2477</w:t>
            </w:r>
          </w:p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2925</w:t>
            </w:r>
          </w:p>
        </w:tc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1319</w:t>
            </w:r>
          </w:p>
        </w:tc>
      </w:tr>
      <w:tr>
        <w:trPr>
          <w:trHeight w:val="30" w:hRule="atLeast"/>
        </w:trPr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5" w:id="4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400"/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Жанатоганский сельский округ</w:t>
            </w:r>
          </w:p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977</w:t>
            </w:r>
          </w:p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1362</w:t>
            </w:r>
          </w:p>
        </w:tc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</w:t>
            </w:r>
          </w:p>
        </w:tc>
      </w:tr>
      <w:tr>
        <w:trPr>
          <w:trHeight w:val="30" w:hRule="atLeast"/>
        </w:trPr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6" w:id="4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401"/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Кайнарбулакский сельский округ</w:t>
            </w:r>
          </w:p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2755</w:t>
            </w:r>
          </w:p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3895</w:t>
            </w:r>
          </w:p>
        </w:tc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1452</w:t>
            </w:r>
          </w:p>
        </w:tc>
      </w:tr>
      <w:tr>
        <w:trPr>
          <w:trHeight w:val="30" w:hRule="atLeast"/>
        </w:trPr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7" w:id="4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402"/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Каракольский сельский округ</w:t>
            </w:r>
          </w:p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</w:t>
            </w:r>
          </w:p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505</w:t>
            </w:r>
          </w:p>
        </w:tc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</w:tr>
      <w:tr>
        <w:trPr>
          <w:trHeight w:val="30" w:hRule="atLeast"/>
        </w:trPr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8" w:id="4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403"/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Каршыгалинский сельский округ</w:t>
            </w:r>
          </w:p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1827</w:t>
            </w:r>
          </w:p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2129</w:t>
            </w:r>
          </w:p>
        </w:tc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1079</w:t>
            </w:r>
          </w:p>
        </w:tc>
      </w:tr>
      <w:tr>
        <w:trPr>
          <w:trHeight w:val="30" w:hRule="atLeast"/>
        </w:trPr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9" w:id="4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404"/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К.Аманжолова</w:t>
            </w:r>
          </w:p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2950</w:t>
            </w:r>
          </w:p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6650</w:t>
            </w:r>
          </w:p>
        </w:tc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1900</w:t>
            </w:r>
          </w:p>
        </w:tc>
      </w:tr>
      <w:tr>
        <w:trPr>
          <w:trHeight w:val="30" w:hRule="atLeast"/>
        </w:trPr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0" w:id="4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405"/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Кояндинский сельский округ</w:t>
            </w:r>
          </w:p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793</w:t>
            </w:r>
          </w:p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1390</w:t>
            </w:r>
          </w:p>
        </w:tc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</w:tr>
      <w:tr>
        <w:trPr>
          <w:trHeight w:val="30" w:hRule="atLeast"/>
        </w:trPr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1" w:id="4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406"/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Киргизский сельский округ</w:t>
            </w:r>
          </w:p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2111</w:t>
            </w:r>
          </w:p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1884</w:t>
            </w:r>
          </w:p>
        </w:tc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1737</w:t>
            </w:r>
          </w:p>
        </w:tc>
      </w:tr>
      <w:tr>
        <w:trPr>
          <w:trHeight w:val="30" w:hRule="atLeast"/>
        </w:trPr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2" w:id="4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407"/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Мадийский сельский округ</w:t>
            </w:r>
          </w:p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3249</w:t>
            </w:r>
          </w:p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2989</w:t>
            </w:r>
          </w:p>
        </w:tc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674</w:t>
            </w:r>
          </w:p>
        </w:tc>
      </w:tr>
      <w:tr>
        <w:trPr>
          <w:trHeight w:val="30" w:hRule="atLeast"/>
        </w:trPr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3" w:id="4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408"/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М. Мамыраева</w:t>
            </w:r>
          </w:p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1346</w:t>
            </w:r>
          </w:p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1709</w:t>
            </w:r>
          </w:p>
        </w:tc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574</w:t>
            </w:r>
          </w:p>
        </w:tc>
      </w:tr>
      <w:tr>
        <w:trPr>
          <w:trHeight w:val="30" w:hRule="atLeast"/>
        </w:trPr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4" w:id="4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409"/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Н. Абдировский сельский округ</w:t>
            </w:r>
          </w:p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1853</w:t>
            </w:r>
          </w:p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4284</w:t>
            </w:r>
          </w:p>
        </w:tc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1243</w:t>
            </w:r>
          </w:p>
        </w:tc>
      </w:tr>
      <w:tr>
        <w:trPr>
          <w:trHeight w:val="30" w:hRule="atLeast"/>
        </w:trPr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5" w:id="4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  <w:bookmarkEnd w:id="410"/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Н.Нурмакова</w:t>
            </w:r>
          </w:p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1144</w:t>
            </w:r>
          </w:p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657</w:t>
            </w:r>
          </w:p>
        </w:tc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</w:t>
            </w:r>
          </w:p>
        </w:tc>
      </w:tr>
      <w:tr>
        <w:trPr>
          <w:trHeight w:val="30" w:hRule="atLeast"/>
        </w:trPr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6" w:id="4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  <w:bookmarkEnd w:id="411"/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Таттимбета</w:t>
            </w:r>
          </w:p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1962</w:t>
            </w:r>
          </w:p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1711</w:t>
            </w:r>
          </w:p>
        </w:tc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782</w:t>
            </w:r>
          </w:p>
        </w:tc>
      </w:tr>
      <w:tr>
        <w:trPr>
          <w:trHeight w:val="30" w:hRule="atLeast"/>
        </w:trPr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7" w:id="4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  <w:bookmarkEnd w:id="412"/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Тегисшилдикский сельский округ</w:t>
            </w:r>
          </w:p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1601</w:t>
            </w:r>
          </w:p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1446</w:t>
            </w:r>
          </w:p>
        </w:tc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1069</w:t>
            </w:r>
          </w:p>
        </w:tc>
      </w:tr>
      <w:tr>
        <w:trPr>
          <w:trHeight w:val="30" w:hRule="atLeast"/>
        </w:trPr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8" w:id="4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  <w:bookmarkEnd w:id="413"/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Темиршинский сельский округ</w:t>
            </w:r>
          </w:p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2592</w:t>
            </w:r>
          </w:p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4793</w:t>
            </w:r>
          </w:p>
        </w:tc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1528</w:t>
            </w:r>
          </w:p>
        </w:tc>
      </w:tr>
      <w:tr>
        <w:trPr>
          <w:trHeight w:val="30" w:hRule="atLeast"/>
        </w:trPr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9" w:id="4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  <w:bookmarkEnd w:id="414"/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Томарский сельский округ</w:t>
            </w:r>
          </w:p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1378</w:t>
            </w:r>
          </w:p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2266</w:t>
            </w:r>
          </w:p>
        </w:tc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1365</w:t>
            </w:r>
          </w:p>
        </w:tc>
      </w:tr>
      <w:tr>
        <w:trPr>
          <w:trHeight w:val="30" w:hRule="atLeast"/>
        </w:trPr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0" w:id="4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  <w:bookmarkEnd w:id="415"/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Угарский сельский округ</w:t>
            </w:r>
          </w:p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1136</w:t>
            </w:r>
          </w:p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1133</w:t>
            </w:r>
          </w:p>
        </w:tc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</w:t>
            </w:r>
          </w:p>
        </w:tc>
      </w:tr>
      <w:tr>
        <w:trPr>
          <w:trHeight w:val="30" w:hRule="atLeast"/>
        </w:trPr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1" w:id="4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  <w:bookmarkEnd w:id="416"/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Шарыктинский сельский округ</w:t>
            </w:r>
          </w:p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2320</w:t>
            </w:r>
          </w:p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2425</w:t>
            </w:r>
          </w:p>
        </w:tc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523</w:t>
            </w:r>
          </w:p>
        </w:tc>
      </w:tr>
      <w:tr>
        <w:trPr>
          <w:trHeight w:val="30" w:hRule="atLeast"/>
        </w:trPr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2" w:id="4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  <w:bookmarkEnd w:id="417"/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Ынталинский сельский округ</w:t>
            </w:r>
          </w:p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1701</w:t>
            </w:r>
          </w:p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686</w:t>
            </w:r>
          </w:p>
        </w:tc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748</w:t>
            </w:r>
          </w:p>
        </w:tc>
      </w:tr>
      <w:tr>
        <w:trPr>
          <w:trHeight w:val="30" w:hRule="atLeast"/>
        </w:trPr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39361</w:t>
            </w:r>
          </w:p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66216</w:t>
            </w:r>
          </w:p>
        </w:tc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19590</w:t>
            </w:r>
          </w:p>
        </w:tc>
      </w:tr>
    </w:tbl>
    <w:bookmarkStart w:name="z624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настоящее время в сельских округах у населения насчитывается крупного рогатого скота 39361 голов, мелкого рогатого скота 66216 голов, 19590 голов лошадей.</w:t>
      </w:r>
    </w:p>
    <w:bookmarkEnd w:id="41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626" w:id="4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гуртов, отар, табунов, сформированных по видам сельскохозяйственных животных в разрезе сельских округов</w:t>
      </w:r>
    </w:p>
    <w:bookmarkEnd w:id="41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94"/>
        <w:gridCol w:w="2300"/>
        <w:gridCol w:w="2294"/>
        <w:gridCol w:w="3117"/>
        <w:gridCol w:w="2295"/>
      </w:tblGrid>
      <w:tr>
        <w:trPr>
          <w:trHeight w:val="30" w:hRule="atLeast"/>
        </w:trPr>
        <w:tc>
          <w:tcPr>
            <w:tcW w:w="229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7" w:id="4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  <w:bookmarkEnd w:id="420"/>
        </w:tc>
        <w:tc>
          <w:tcPr>
            <w:tcW w:w="23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Наименования округов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3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</w:tr>
      <w:tr>
        <w:trPr>
          <w:trHeight w:val="30" w:hRule="atLeast"/>
        </w:trPr>
        <w:tc>
          <w:tcPr>
            <w:tcW w:w="2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9" w:id="4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421"/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Абайский сельский округ</w:t>
            </w:r>
          </w:p>
        </w:tc>
        <w:tc>
          <w:tcPr>
            <w:tcW w:w="2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0" w:id="4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422"/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Бахтинский сельский округ</w:t>
            </w:r>
          </w:p>
        </w:tc>
        <w:tc>
          <w:tcPr>
            <w:tcW w:w="2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1" w:id="4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423"/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Балкантауский сельский округ</w:t>
            </w:r>
          </w:p>
        </w:tc>
        <w:tc>
          <w:tcPr>
            <w:tcW w:w="2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2" w:id="4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424"/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Бесобинский сельский округ</w:t>
            </w:r>
          </w:p>
        </w:tc>
        <w:tc>
          <w:tcPr>
            <w:tcW w:w="2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3" w:id="4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425"/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Жанатоганский сельский округ</w:t>
            </w:r>
          </w:p>
        </w:tc>
        <w:tc>
          <w:tcPr>
            <w:tcW w:w="2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4" w:id="4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426"/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Кайнарбулакский сельский округ</w:t>
            </w:r>
          </w:p>
        </w:tc>
        <w:tc>
          <w:tcPr>
            <w:tcW w:w="2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5" w:id="4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427"/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Караколский сельский округ</w:t>
            </w:r>
          </w:p>
        </w:tc>
        <w:tc>
          <w:tcPr>
            <w:tcW w:w="2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6" w:id="4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428"/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Каршыгалинский сельский округ</w:t>
            </w:r>
          </w:p>
        </w:tc>
        <w:tc>
          <w:tcPr>
            <w:tcW w:w="2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7" w:id="4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429"/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Киргизский сельский округ</w:t>
            </w:r>
          </w:p>
        </w:tc>
        <w:tc>
          <w:tcPr>
            <w:tcW w:w="2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8" w:id="4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430"/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К.Аманжолова</w:t>
            </w:r>
          </w:p>
        </w:tc>
        <w:tc>
          <w:tcPr>
            <w:tcW w:w="2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9" w:id="4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431"/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Кояндинский сельский округ</w:t>
            </w:r>
          </w:p>
        </w:tc>
        <w:tc>
          <w:tcPr>
            <w:tcW w:w="2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0" w:id="4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432"/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Мадиский сельский округ</w:t>
            </w:r>
          </w:p>
        </w:tc>
        <w:tc>
          <w:tcPr>
            <w:tcW w:w="2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1" w:id="4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433"/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М. Мамыраева</w:t>
            </w:r>
          </w:p>
        </w:tc>
        <w:tc>
          <w:tcPr>
            <w:tcW w:w="2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2" w:id="4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434"/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Н. Абдировский сельский округ</w:t>
            </w:r>
          </w:p>
        </w:tc>
        <w:tc>
          <w:tcPr>
            <w:tcW w:w="2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3" w:id="4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  <w:bookmarkEnd w:id="435"/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Н.Нурмакова</w:t>
            </w:r>
          </w:p>
        </w:tc>
        <w:tc>
          <w:tcPr>
            <w:tcW w:w="2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4" w:id="4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  <w:bookmarkEnd w:id="436"/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Таттимбета</w:t>
            </w:r>
          </w:p>
        </w:tc>
        <w:tc>
          <w:tcPr>
            <w:tcW w:w="2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5" w:id="4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  <w:bookmarkEnd w:id="437"/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Тегисшилдикский сельский округ</w:t>
            </w:r>
          </w:p>
        </w:tc>
        <w:tc>
          <w:tcPr>
            <w:tcW w:w="2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6" w:id="4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  <w:bookmarkEnd w:id="438"/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Темиршинский сельский округ</w:t>
            </w:r>
          </w:p>
        </w:tc>
        <w:tc>
          <w:tcPr>
            <w:tcW w:w="2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7" w:id="4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  <w:bookmarkEnd w:id="439"/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Томарский сельский округ</w:t>
            </w:r>
          </w:p>
        </w:tc>
        <w:tc>
          <w:tcPr>
            <w:tcW w:w="2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8" w:id="4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  <w:bookmarkEnd w:id="440"/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Угарский сельский округ</w:t>
            </w:r>
          </w:p>
        </w:tc>
        <w:tc>
          <w:tcPr>
            <w:tcW w:w="2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9" w:id="4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  <w:bookmarkEnd w:id="441"/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Шарыктинский сельский округ</w:t>
            </w:r>
          </w:p>
        </w:tc>
        <w:tc>
          <w:tcPr>
            <w:tcW w:w="2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0" w:id="4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  <w:bookmarkEnd w:id="442"/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Ынталинский сельский округ</w:t>
            </w:r>
          </w:p>
        </w:tc>
        <w:tc>
          <w:tcPr>
            <w:tcW w:w="2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3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</w:tbl>
    <w:bookmarkStart w:name="z652" w:id="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      Общая площадь пастбищ для обеспечения сельскохозяйственных животных по Каркаралинскому району составляет всего 510380 гектаров. </w:t>
      </w:r>
    </w:p>
    <w:bookmarkEnd w:id="443"/>
    <w:bookmarkStart w:name="z653" w:id="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Запас кормов с пастбищ используется в пастбищный период, продолжительность которого 180 - 190 дней. Запас кормов с сенокосов используется в стойловый период.</w:t>
      </w:r>
    </w:p>
    <w:bookmarkEnd w:id="44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655" w:id="4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Пастбищные угодия в разрезе сельских округов</w:t>
      </w:r>
    </w:p>
    <w:bookmarkEnd w:id="44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361"/>
        <w:gridCol w:w="1121"/>
        <w:gridCol w:w="1365"/>
        <w:gridCol w:w="3306"/>
        <w:gridCol w:w="2823"/>
        <w:gridCol w:w="713"/>
        <w:gridCol w:w="1611"/>
      </w:tblGrid>
      <w:tr>
        <w:trPr>
          <w:trHeight w:val="30" w:hRule="atLeast"/>
        </w:trPr>
        <w:tc>
          <w:tcPr>
            <w:tcW w:w="136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6" w:id="4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  <w:bookmarkEnd w:id="446"/>
        </w:tc>
        <w:tc>
          <w:tcPr>
            <w:tcW w:w="112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36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Наименования населенных пунктов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30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них: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включая пастбища коренного улучшения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обводнҰнные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из земли запаса и спецфонда</w:t>
            </w:r>
          </w:p>
        </w:tc>
      </w:tr>
      <w:tr>
        <w:trPr>
          <w:trHeight w:val="30" w:hRule="atLeast"/>
        </w:trPr>
        <w:tc>
          <w:tcPr>
            <w:tcW w:w="136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9" w:id="4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447"/>
        </w:tc>
        <w:tc>
          <w:tcPr>
            <w:tcW w:w="112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Абайский сельский округ</w:t>
            </w:r>
          </w:p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15791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Айнабулак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12754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Мыржык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3037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2" w:id="4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448"/>
        </w:tc>
        <w:tc>
          <w:tcPr>
            <w:tcW w:w="112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Бахтинский сельский округ</w:t>
            </w:r>
          </w:p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38737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3636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Бахты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26984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1770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Абыз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5433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Шолаккайын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6320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6" w:id="4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449"/>
        </w:tc>
        <w:tc>
          <w:tcPr>
            <w:tcW w:w="112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Балкантауский сельский округ</w:t>
            </w:r>
          </w:p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23943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Карабулак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18752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Айнабулак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5191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9" w:id="4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450"/>
        </w:tc>
        <w:tc>
          <w:tcPr>
            <w:tcW w:w="112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Бесобинский сельский округ</w:t>
            </w:r>
          </w:p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36557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723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Бесоба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23585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Карашокы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3561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Кызылту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9411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3" w:id="4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451"/>
        </w:tc>
        <w:tc>
          <w:tcPr>
            <w:tcW w:w="112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Жанатоганский сельский округ</w:t>
            </w:r>
          </w:p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16822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Жанатоган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13162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Ежебай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3660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6" w:id="4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452"/>
        </w:tc>
        <w:tc>
          <w:tcPr>
            <w:tcW w:w="112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Кайнарбулакский сельский округ</w:t>
            </w:r>
          </w:p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24993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1346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Аппаз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12424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1072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Жалпакшилик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5483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Милыбулак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4284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Саз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2802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1" w:id="4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453"/>
        </w:tc>
        <w:tc>
          <w:tcPr>
            <w:tcW w:w="1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Каракольский сельский округ</w:t>
            </w:r>
          </w:p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Караколь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8083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2" w:id="4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454"/>
        </w:tc>
        <w:tc>
          <w:tcPr>
            <w:tcW w:w="112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Каршыгалинский сельский округ</w:t>
            </w:r>
          </w:p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22245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449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Коктас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16594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Жана жол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5085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Саумаколь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566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6" w:id="4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455"/>
        </w:tc>
        <w:tc>
          <w:tcPr>
            <w:tcW w:w="112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К.Аманжолова</w:t>
            </w:r>
          </w:p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56514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1159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Талды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25008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Акбай – Кызылбай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8922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Аккора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7755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Белдеутас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5174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Сарыобалы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9655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2" w:id="4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456"/>
        </w:tc>
        <w:tc>
          <w:tcPr>
            <w:tcW w:w="112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Кояндинский сельский округ</w:t>
            </w:r>
          </w:p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13734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Коянды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11144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Атантай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2590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5" w:id="4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457"/>
        </w:tc>
        <w:tc>
          <w:tcPr>
            <w:tcW w:w="112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Киргизский сельский округ</w:t>
            </w:r>
          </w:p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19842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1102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Буркитты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10007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Борлыбулак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3124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Жанибек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Кент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1992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Актерек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1" w:id="4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458"/>
        </w:tc>
        <w:tc>
          <w:tcPr>
            <w:tcW w:w="112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Мадийский сельский округ</w:t>
            </w:r>
          </w:p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14120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Айрык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11632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Едрей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2488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4" w:id="4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459"/>
        </w:tc>
        <w:tc>
          <w:tcPr>
            <w:tcW w:w="112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М.Мамыраева</w:t>
            </w:r>
          </w:p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19147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Акжол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16487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Жананегиз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2660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7" w:id="4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460"/>
        </w:tc>
        <w:tc>
          <w:tcPr>
            <w:tcW w:w="112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Н.Абдировский сельский округ</w:t>
            </w:r>
          </w:p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12823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1517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Жарлы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7983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1517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Акшокы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2060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Жекежал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2780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1" w:id="4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  <w:bookmarkEnd w:id="461"/>
        </w:tc>
        <w:tc>
          <w:tcPr>
            <w:tcW w:w="112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Н.Нурмакова</w:t>
            </w:r>
          </w:p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25083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Осибай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17835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Бастал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6025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Кольбасы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1223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5" w:id="4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  <w:bookmarkEnd w:id="462"/>
        </w:tc>
        <w:tc>
          <w:tcPr>
            <w:tcW w:w="112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Таттимбета</w:t>
            </w:r>
          </w:p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25267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Актасты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22353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Шилдебай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2914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8" w:id="4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  <w:bookmarkEnd w:id="463"/>
        </w:tc>
        <w:tc>
          <w:tcPr>
            <w:tcW w:w="112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Тегисшилдинский сельский округ</w:t>
            </w:r>
          </w:p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27187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403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Тегисшилдик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16029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Жарлы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4968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Карынши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6190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2" w:id="4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  <w:bookmarkEnd w:id="464"/>
        </w:tc>
        <w:tc>
          <w:tcPr>
            <w:tcW w:w="112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Темиршинский сельский округ</w:t>
            </w:r>
          </w:p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25481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1606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Татан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17046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1135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Айнабулак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2876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Караагаш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5559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6" w:id="4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  <w:bookmarkEnd w:id="465"/>
        </w:tc>
        <w:tc>
          <w:tcPr>
            <w:tcW w:w="1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Томарский сельский округ</w:t>
            </w:r>
          </w:p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Томар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21143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7" w:id="4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  <w:bookmarkEnd w:id="466"/>
        </w:tc>
        <w:tc>
          <w:tcPr>
            <w:tcW w:w="1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Угарский сельский округ</w:t>
            </w:r>
          </w:p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Матак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14754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8" w:id="4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  <w:bookmarkEnd w:id="467"/>
        </w:tc>
        <w:tc>
          <w:tcPr>
            <w:tcW w:w="112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Шарыктинский сельский округ</w:t>
            </w:r>
          </w:p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30651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Теректы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13972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Айыр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4803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Кызылшилик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3352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Шоптиколь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8524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3" w:id="4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  <w:bookmarkEnd w:id="468"/>
        </w:tc>
        <w:tc>
          <w:tcPr>
            <w:tcW w:w="1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Ынталинский сельский округ</w:t>
            </w:r>
          </w:p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Ынталы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17463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510380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12567</w:t>
            </w:r>
          </w:p>
        </w:tc>
        <w:tc>
          <w:tcPr>
            <w:tcW w:w="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735" w:id="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некоторых сельских округах района в связи с ростом поголовья скота на личных подворьях ощущается недостаток 421342 гектаров пастбищных угодий.</w:t>
      </w:r>
    </w:p>
    <w:bookmarkEnd w:id="469"/>
    <w:bookmarkStart w:name="z736" w:id="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решения этой проблемы – необходимо рационально выделить пастбищные угодья из государственного фонда и увеличить площади пастбищ за счет земель населенных пунктов, земель сельскохозяйственного назначения и земель запаса Каркаралинского района.</w:t>
      </w:r>
    </w:p>
    <w:bookmarkEnd w:id="470"/>
    <w:bookmarkStart w:name="z737" w:id="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Также, для обеспечения ветеринарно – санитарными объектами запланировать строительство мест для купания животных, строительство пунктов осеменения в К.Аманжоловском, Балкантауском, Бесобинском, Каршыгалинском, Киргизском, Тегисшильдикском, М.Мамыраевском сельских округах.</w:t>
      </w:r>
    </w:p>
    <w:bookmarkEnd w:id="471"/>
    <w:bookmarkStart w:name="z738" w:id="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Приказа Министра сельского хозяйства Республики Казахстан № 3-3/332 от 14 апреля 2015 года "Об утверждении предельно допустимой нормы нагрузки на общую площадь пастбищ" норматив нагрузки на 1 голову в умеренно - засушливой степи составляет: крупный рогатый скот - 12 гектар, овцы и козы - 2,5 гектар, лошади - 15 гектар.</w:t>
      </w:r>
    </w:p>
    <w:bookmarkEnd w:id="47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740" w:id="4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Предельно допустимая норма нагрузки на общую площадь пастбищ</w:t>
      </w:r>
    </w:p>
    <w:bookmarkEnd w:id="47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91"/>
        <w:gridCol w:w="1435"/>
        <w:gridCol w:w="994"/>
        <w:gridCol w:w="2429"/>
        <w:gridCol w:w="1056"/>
        <w:gridCol w:w="491"/>
        <w:gridCol w:w="1246"/>
        <w:gridCol w:w="491"/>
        <w:gridCol w:w="1057"/>
        <w:gridCol w:w="492"/>
        <w:gridCol w:w="1625"/>
        <w:gridCol w:w="493"/>
      </w:tblGrid>
      <w:tr>
        <w:trPr>
          <w:trHeight w:val="30" w:hRule="atLeast"/>
        </w:trPr>
        <w:tc>
          <w:tcPr>
            <w:tcW w:w="49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1" w:id="4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Природная зона</w:t>
            </w:r>
          </w:p>
          <w:bookmarkEnd w:id="474"/>
        </w:tc>
        <w:tc>
          <w:tcPr>
            <w:tcW w:w="143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Эколого-географи­ческий район (подзона)</w:t>
            </w:r>
          </w:p>
        </w:tc>
        <w:tc>
          <w:tcPr>
            <w:tcW w:w="99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пастбищ(преобладающий)</w:t>
            </w:r>
          </w:p>
        </w:tc>
        <w:tc>
          <w:tcPr>
            <w:tcW w:w="242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Средняя валовая урожайность пастбищ валовая/кормовая единица, центнер/гектар по подзонам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площади пастбищ на 1 голову сельско­хозяйственных животных, на восстановленных и деградированных угодьях,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ти­пам пастбищ</w:t>
            </w:r>
          </w:p>
        </w:tc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подзоне</w:t>
            </w:r>
          </w:p>
        </w:tc>
        <w:tc>
          <w:tcPr>
            <w:tcW w:w="1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ти­пам пастбищ</w:t>
            </w:r>
          </w:p>
        </w:tc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подзоне</w:t>
            </w:r>
          </w:p>
        </w:tc>
        <w:tc>
          <w:tcPr>
            <w:tcW w:w="1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ти­пам пастбищ</w:t>
            </w:r>
          </w:p>
        </w:tc>
        <w:tc>
          <w:tcPr>
            <w:tcW w:w="4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подзоне</w:t>
            </w:r>
          </w:p>
        </w:tc>
        <w:tc>
          <w:tcPr>
            <w:tcW w:w="1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ти­пам пастбищ</w:t>
            </w:r>
          </w:p>
        </w:tc>
        <w:tc>
          <w:tcPr>
            <w:tcW w:w="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подзоне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4" w:id="4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Степ­ная</w:t>
            </w:r>
          </w:p>
          <w:bookmarkEnd w:id="475"/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Уме­рен­но-су­хая степь</w:t>
            </w:r>
          </w:p>
        </w:tc>
        <w:tc>
          <w:tcPr>
            <w:tcW w:w="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Красноковыльно-овсе-цоворазнотравные</w:t>
            </w:r>
          </w:p>
        </w:tc>
        <w:tc>
          <w:tcPr>
            <w:tcW w:w="2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4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17,5</w:t>
            </w:r>
          </w:p>
        </w:tc>
        <w:tc>
          <w:tcPr>
            <w:tcW w:w="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Каркаралинскому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району на 2018 - 2019 годы </w:t>
            </w:r>
            <w:r>
              <w:br/>
            </w:r>
          </w:p>
        </w:tc>
      </w:tr>
    </w:tbl>
    <w:bookmarkStart w:name="z746" w:id="4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развитию и реконструкции объектов пастбищной инфраструктуры</w:t>
      </w:r>
    </w:p>
    <w:bookmarkEnd w:id="47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154"/>
        <w:gridCol w:w="4042"/>
        <w:gridCol w:w="1829"/>
        <w:gridCol w:w="1275"/>
      </w:tblGrid>
      <w:tr>
        <w:trPr>
          <w:trHeight w:val="30" w:hRule="atLeast"/>
        </w:trPr>
        <w:tc>
          <w:tcPr>
            <w:tcW w:w="5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7" w:id="4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мероприятий</w:t>
            </w:r>
          </w:p>
          <w:bookmarkEnd w:id="477"/>
        </w:tc>
        <w:tc>
          <w:tcPr>
            <w:tcW w:w="4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1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</w:t>
            </w:r>
          </w:p>
        </w:tc>
        <w:tc>
          <w:tcPr>
            <w:tcW w:w="12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Ответственные исполнители</w:t>
            </w:r>
          </w:p>
        </w:tc>
      </w:tr>
      <w:tr>
        <w:trPr>
          <w:trHeight w:val="30" w:hRule="atLeast"/>
        </w:trPr>
        <w:tc>
          <w:tcPr>
            <w:tcW w:w="5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8" w:id="4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Ежемесячно предоставлять отчет по выполнению индикативных планов по строительству колодцев</w:t>
            </w:r>
          </w:p>
          <w:bookmarkEnd w:id="478"/>
        </w:tc>
        <w:tc>
          <w:tcPr>
            <w:tcW w:w="4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Ежеквартально к 10 числу месяца, следующего за отчетным периодом</w:t>
            </w:r>
          </w:p>
        </w:tc>
        <w:tc>
          <w:tcPr>
            <w:tcW w:w="1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Отчет в управление сельского хозяйства области</w:t>
            </w:r>
          </w:p>
        </w:tc>
        <w:tc>
          <w:tcPr>
            <w:tcW w:w="12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 сельского хозяйства района</w:t>
            </w:r>
          </w:p>
        </w:tc>
      </w:tr>
      <w:tr>
        <w:trPr>
          <w:trHeight w:val="30" w:hRule="atLeast"/>
        </w:trPr>
        <w:tc>
          <w:tcPr>
            <w:tcW w:w="5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9" w:id="4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Проводить разъяснительные работы о мерах государственной поддержки по возмещению затрат на приобретение техники и оборудования для обводнения пастбищ</w:t>
            </w:r>
          </w:p>
          <w:bookmarkEnd w:id="479"/>
        </w:tc>
        <w:tc>
          <w:tcPr>
            <w:tcW w:w="4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Постоянно</w:t>
            </w:r>
          </w:p>
        </w:tc>
        <w:tc>
          <w:tcPr>
            <w:tcW w:w="1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Информации и выступления</w:t>
            </w:r>
          </w:p>
        </w:tc>
        <w:tc>
          <w:tcPr>
            <w:tcW w:w="12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 сельского хозяйства района</w:t>
            </w:r>
          </w:p>
        </w:tc>
      </w:tr>
      <w:tr>
        <w:trPr>
          <w:trHeight w:val="30" w:hRule="atLeast"/>
        </w:trPr>
        <w:tc>
          <w:tcPr>
            <w:tcW w:w="5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0" w:id="4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Разместить список предприятий, оказывающих услуги по бурению колодцев (скважин) на интернет ресурсе акимата района</w:t>
            </w:r>
          </w:p>
          <w:bookmarkEnd w:id="480"/>
        </w:tc>
        <w:tc>
          <w:tcPr>
            <w:tcW w:w="4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Постоянно</w:t>
            </w:r>
          </w:p>
        </w:tc>
        <w:tc>
          <w:tcPr>
            <w:tcW w:w="1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Информации </w:t>
            </w:r>
          </w:p>
        </w:tc>
        <w:tc>
          <w:tcPr>
            <w:tcW w:w="12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 сельского хозяйства района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Relationship Target="media/document_image_rId82.jpeg" Type="http://schemas.openxmlformats.org/officeDocument/2006/relationships/image" Id="rId82"/><Relationship Target="media/document_image_rId83.jpeg" Type="http://schemas.openxmlformats.org/officeDocument/2006/relationships/image" Id="rId83"/><Relationship Target="media/document_image_rId84.jpeg" Type="http://schemas.openxmlformats.org/officeDocument/2006/relationships/image" Id="rId84"/><Relationship Target="media/document_image_rId85.jpeg" Type="http://schemas.openxmlformats.org/officeDocument/2006/relationships/image" Id="rId85"/><Relationship Target="media/document_image_rId86.jpeg" Type="http://schemas.openxmlformats.org/officeDocument/2006/relationships/image" Id="rId86"/><Relationship Target="media/document_image_rId87.jpeg" Type="http://schemas.openxmlformats.org/officeDocument/2006/relationships/image" Id="rId87"/><Relationship Target="media/document_image_rId88.jpeg" Type="http://schemas.openxmlformats.org/officeDocument/2006/relationships/image" Id="rId88"/><Relationship Target="media/document_image_rId89.jpeg" Type="http://schemas.openxmlformats.org/officeDocument/2006/relationships/image" Id="rId89"/><Relationship Target="media/document_image_rId90.jpeg" Type="http://schemas.openxmlformats.org/officeDocument/2006/relationships/image" Id="rId90"/><Relationship Target="media/document_image_rId91.jpeg" Type="http://schemas.openxmlformats.org/officeDocument/2006/relationships/image" Id="rId91"/><Relationship Target="media/document_image_rId92.jpeg" Type="http://schemas.openxmlformats.org/officeDocument/2006/relationships/image" Id="rId92"/><Relationship Target="media/document_image_rId93.jpeg" Type="http://schemas.openxmlformats.org/officeDocument/2006/relationships/image" Id="rId93"/><Relationship Target="media/document_image_rId94.jpeg" Type="http://schemas.openxmlformats.org/officeDocument/2006/relationships/image" Id="rId94"/><Relationship Target="media/document_image_rId95.jpeg" Type="http://schemas.openxmlformats.org/officeDocument/2006/relationships/image" Id="rId95"/><Relationship Target="media/document_image_rId96.jpeg" Type="http://schemas.openxmlformats.org/officeDocument/2006/relationships/image" Id="rId96"/><Relationship Target="media/document_image_rId97.jpeg" Type="http://schemas.openxmlformats.org/officeDocument/2006/relationships/image" Id="rId97"/><Relationship Target="media/document_image_rId98.jpeg" Type="http://schemas.openxmlformats.org/officeDocument/2006/relationships/image" Id="rId98"/><Relationship Target="media/document_image_rId99.jpeg" Type="http://schemas.openxmlformats.org/officeDocument/2006/relationships/image" Id="rId99"/><Relationship Target="media/document_image_rId100.jpeg" Type="http://schemas.openxmlformats.org/officeDocument/2006/relationships/image" Id="rId100"/><Relationship Target="media/document_image_rId101.jpeg" Type="http://schemas.openxmlformats.org/officeDocument/2006/relationships/image" Id="rId101"/><Relationship Target="media/document_image_rId102.jpeg" Type="http://schemas.openxmlformats.org/officeDocument/2006/relationships/image" Id="rId102"/><Relationship Target="media/document_image_rId103.jpeg" Type="http://schemas.openxmlformats.org/officeDocument/2006/relationships/image" Id="rId103"/><Relationship Target="media/document_image_rId104.jpeg" Type="http://schemas.openxmlformats.org/officeDocument/2006/relationships/image" Id="rId104"/><Relationship Target="media/document_image_rId105.jpeg" Type="http://schemas.openxmlformats.org/officeDocument/2006/relationships/image" Id="rId105"/><Relationship Target="media/document_image_rId106.jpeg" Type="http://schemas.openxmlformats.org/officeDocument/2006/relationships/image" Id="rId106"/><Relationship Target="media/document_image_rId107.jpeg" Type="http://schemas.openxmlformats.org/officeDocument/2006/relationships/image" Id="rId107"/><Relationship Target="media/document_image_rId108.jpeg" Type="http://schemas.openxmlformats.org/officeDocument/2006/relationships/image" Id="rId108"/><Relationship Target="media/document_image_rId109.jpeg" Type="http://schemas.openxmlformats.org/officeDocument/2006/relationships/image" Id="rId109"/><Relationship Target="media/document_image_rId110.jpeg" Type="http://schemas.openxmlformats.org/officeDocument/2006/relationships/image" Id="rId110"/><Relationship Target="media/document_image_rId111.jpeg" Type="http://schemas.openxmlformats.org/officeDocument/2006/relationships/image" Id="rId111"/><Relationship Target="media/document_image_rId112.jpeg" Type="http://schemas.openxmlformats.org/officeDocument/2006/relationships/image" Id="rId112"/><Relationship Target="media/document_image_rId113.jpeg" Type="http://schemas.openxmlformats.org/officeDocument/2006/relationships/image" Id="rId113"/><Relationship Target="media/document_image_rId114.jpeg" Type="http://schemas.openxmlformats.org/officeDocument/2006/relationships/image" Id="rId114"/><Relationship Target="media/document_image_rId115.jpeg" Type="http://schemas.openxmlformats.org/officeDocument/2006/relationships/image" Id="rId115"/><Relationship Target="media/document_image_rId116.jpeg" Type="http://schemas.openxmlformats.org/officeDocument/2006/relationships/image" Id="rId116"/><Relationship Target="media/document_image_rId117.jpeg" Type="http://schemas.openxmlformats.org/officeDocument/2006/relationships/image" Id="rId117"/><Relationship Target="media/document_image_rId118.jpeg" Type="http://schemas.openxmlformats.org/officeDocument/2006/relationships/image" Id="rId118"/><Relationship Target="media/document_image_rId119.jpeg" Type="http://schemas.openxmlformats.org/officeDocument/2006/relationships/image" Id="rId119"/><Relationship Target="media/document_image_rId120.jpeg" Type="http://schemas.openxmlformats.org/officeDocument/2006/relationships/image" Id="rId120"/><Relationship Target="media/document_image_rId121.jpeg" Type="http://schemas.openxmlformats.org/officeDocument/2006/relationships/image" Id="rId121"/><Relationship Target="media/document_image_rId122.jpeg" Type="http://schemas.openxmlformats.org/officeDocument/2006/relationships/image" Id="rId122"/><Relationship Target="media/document_image_rId123.jpeg" Type="http://schemas.openxmlformats.org/officeDocument/2006/relationships/image" Id="rId123"/><Relationship Target="media/document_image_rId124.jpeg" Type="http://schemas.openxmlformats.org/officeDocument/2006/relationships/image" Id="rId124"/><Relationship Target="media/document_image_rId125.jpeg" Type="http://schemas.openxmlformats.org/officeDocument/2006/relationships/image" Id="rId125"/><Relationship Target="media/document_image_rId126.jpeg" Type="http://schemas.openxmlformats.org/officeDocument/2006/relationships/image" Id="rId126"/><Relationship Target="media/document_image_rId127.jpeg" Type="http://schemas.openxmlformats.org/officeDocument/2006/relationships/image" Id="rId127"/><Relationship Target="media/document_image_rId128.jpeg" Type="http://schemas.openxmlformats.org/officeDocument/2006/relationships/image" Id="rId128"/><Relationship Target="media/document_image_rId129.jpeg" Type="http://schemas.openxmlformats.org/officeDocument/2006/relationships/image" Id="rId129"/><Relationship Target="media/document_image_rId130.jpeg" Type="http://schemas.openxmlformats.org/officeDocument/2006/relationships/image" Id="rId130"/><Relationship Target="media/document_image_rId131.jpeg" Type="http://schemas.openxmlformats.org/officeDocument/2006/relationships/image" Id="rId131"/><Relationship Target="media/document_image_rId132.jpeg" Type="http://schemas.openxmlformats.org/officeDocument/2006/relationships/image" Id="rId132"/><Relationship Target="media/document_image_rId133.jpeg" Type="http://schemas.openxmlformats.org/officeDocument/2006/relationships/image" Id="rId133"/><Relationship Target="media/document_image_rId134.jpeg" Type="http://schemas.openxmlformats.org/officeDocument/2006/relationships/image" Id="rId134"/><Relationship Target="media/document_image_rId135.jpeg" Type="http://schemas.openxmlformats.org/officeDocument/2006/relationships/image" Id="rId135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