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14d3" w14:textId="9c11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 Жанааркинскому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XXXIII сессии Жанааркинского районного маслихата Карагандинской области от 25 сентября 2018 года № 33/236. Зарегистрировано Департаментом юстиции Карагандинской области 15 октября 2018 года № 4974. Утратило силу решением Жанааркинского районного маслихата области Ұлытау от 22 сентября 2023 года № 7/46</w:t>
      </w:r>
    </w:p>
    <w:p>
      <w:pPr>
        <w:spacing w:after="0"/>
        <w:ind w:left="0"/>
        <w:jc w:val="both"/>
      </w:pPr>
      <w:r>
        <w:rPr>
          <w:rFonts w:ascii="Times New Roman"/>
          <w:b w:val="false"/>
          <w:i w:val="false"/>
          <w:color w:val="ff0000"/>
          <w:sz w:val="28"/>
        </w:rPr>
        <w:t xml:space="preserve">
      Сноска. Утратило cилу решением Жанааркинского районного маслихата области Ұлытау от 22.09.2023 </w:t>
      </w:r>
      <w:r>
        <w:rPr>
          <w:rFonts w:ascii="Times New Roman"/>
          <w:b w:val="false"/>
          <w:i w:val="false"/>
          <w:color w:val="ff0000"/>
          <w:sz w:val="28"/>
        </w:rPr>
        <w:t>№ 7/46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приказом </w:t>
      </w:r>
      <w:r>
        <w:rPr>
          <w:rFonts w:ascii="Times New Roman"/>
          <w:b w:val="false"/>
          <w:i w:val="false"/>
          <w:color w:val="000000"/>
          <w:sz w:val="28"/>
        </w:rPr>
        <w:t xml:space="preserve"> Министра национальной экономики Республики Казахстан от 7 августа 2017 года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№15630),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 xml:space="preserve">регламент </w:t>
      </w:r>
      <w:r>
        <w:rPr>
          <w:rFonts w:ascii="Times New Roman"/>
          <w:b w:val="false"/>
          <w:i w:val="false"/>
          <w:color w:val="000000"/>
          <w:sz w:val="28"/>
        </w:rPr>
        <w:t>собрания местного сообщества по Жанааркинскому району.</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для поселков и сельских округов с численностью населения более двух тысяч человек по истечении десяти календарных дней после дня его первого официального опубликования и для поселков и сельских округов с численностью населения две тысячи и менее человек с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ХХХІІІ очередной сессии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Рыспеков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w:t>
            </w:r>
            <w:r>
              <w:br/>
            </w:r>
            <w:r>
              <w:rPr>
                <w:rFonts w:ascii="Times New Roman"/>
                <w:b w:val="false"/>
                <w:i w:val="false"/>
                <w:color w:val="000000"/>
                <w:sz w:val="20"/>
              </w:rPr>
              <w:t>решением Жанааркинского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25 сентября 2018 года №33/236</w:t>
            </w:r>
          </w:p>
        </w:tc>
      </w:tr>
    </w:tbl>
    <w:bookmarkStart w:name="z10" w:id="3"/>
    <w:p>
      <w:pPr>
        <w:spacing w:after="0"/>
        <w:ind w:left="0"/>
        <w:jc w:val="left"/>
      </w:pPr>
      <w:r>
        <w:rPr>
          <w:rFonts w:ascii="Times New Roman"/>
          <w:b/>
          <w:i w:val="false"/>
          <w:color w:val="000000"/>
        </w:rPr>
        <w:t xml:space="preserve"> Регламент собрания местного сообщества по Жанааркинскому району</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Настоящий регламент собрания местного сообщества Жанааркинского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Жанааркинского районного маслихата Карагандинской области от 17.11.2021 </w:t>
      </w:r>
      <w:r>
        <w:rPr>
          <w:rFonts w:ascii="Times New Roman"/>
          <w:b w:val="false"/>
          <w:i w:val="false"/>
          <w:color w:val="000000"/>
          <w:sz w:val="28"/>
        </w:rPr>
        <w:t>№ 14/87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3) вопросы местного значения – вопросы деятельности города, поселка, сельского округа и села, не входящего в состав сельских округов,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7"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Регламент собрания утверждается Жанааркинским районным маслихатом.</w:t>
      </w:r>
    </w:p>
    <w:bookmarkEnd w:id="12"/>
    <w:bookmarkStart w:name="z74"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поселка, сельского округа:</w:t>
      </w:r>
    </w:p>
    <w:p>
      <w:pPr>
        <w:spacing w:after="0"/>
        <w:ind w:left="0"/>
        <w:jc w:val="both"/>
      </w:pPr>
      <w:r>
        <w:rPr>
          <w:rFonts w:ascii="Times New Roman"/>
          <w:b w:val="false"/>
          <w:i w:val="false"/>
          <w:color w:val="000000"/>
          <w:sz w:val="28"/>
        </w:rPr>
        <w:t>
      1) до 10 тысяч населения –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Жанааркинского районного маслихата Карагандинской области от 17.11.2021 </w:t>
      </w:r>
      <w:r>
        <w:rPr>
          <w:rFonts w:ascii="Times New Roman"/>
          <w:b w:val="false"/>
          <w:i w:val="false"/>
          <w:color w:val="000000"/>
          <w:sz w:val="28"/>
        </w:rPr>
        <w:t>№ 14/87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5" w:id="14"/>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Жанааркинского районного маслихата Карагандинской области от 17.11.2021 </w:t>
      </w:r>
      <w:r>
        <w:rPr>
          <w:rFonts w:ascii="Times New Roman"/>
          <w:b w:val="false"/>
          <w:i w:val="false"/>
          <w:color w:val="000000"/>
          <w:sz w:val="28"/>
        </w:rPr>
        <w:t>№ 14/87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6" w:id="15"/>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Жанааркинского районного маслихата Карагандинской области от 17.11.2021 </w:t>
      </w:r>
      <w:r>
        <w:rPr>
          <w:rFonts w:ascii="Times New Roman"/>
          <w:b w:val="false"/>
          <w:i w:val="false"/>
          <w:color w:val="000000"/>
          <w:sz w:val="28"/>
        </w:rPr>
        <w:t>№ 14/87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6"/>
    <w:bookmarkStart w:name="z21" w:id="1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поселка и сельского округа и отчета об исполнении бюджета;</w:t>
      </w:r>
    </w:p>
    <w:bookmarkStart w:name="z22" w:id="18"/>
    <w:p>
      <w:pPr>
        <w:spacing w:after="0"/>
        <w:ind w:left="0"/>
        <w:jc w:val="both"/>
      </w:pPr>
      <w:r>
        <w:rPr>
          <w:rFonts w:ascii="Times New Roman"/>
          <w:b w:val="false"/>
          <w:i w:val="false"/>
          <w:color w:val="000000"/>
          <w:sz w:val="28"/>
        </w:rPr>
        <w:t>
      согласование корректировки бюджета села, поселка и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8"/>
    <w:bookmarkStart w:name="z23" w:id="19"/>
    <w:p>
      <w:pPr>
        <w:spacing w:after="0"/>
        <w:ind w:left="0"/>
        <w:jc w:val="both"/>
      </w:pPr>
      <w:r>
        <w:rPr>
          <w:rFonts w:ascii="Times New Roman"/>
          <w:b w:val="false"/>
          <w:i w:val="false"/>
          <w:color w:val="000000"/>
          <w:sz w:val="28"/>
        </w:rPr>
        <w:t>
      согласование решений аппарата акима села, поселка и сельского округа по управлению коммунальной собственностью села, поселка и сельского округа (коммунальной собственностью местного самоуправления);</w:t>
      </w:r>
    </w:p>
    <w:bookmarkEnd w:id="19"/>
    <w:bookmarkStart w:name="z24" w:id="2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поселка и сельского округа;</w:t>
      </w:r>
    </w:p>
    <w:bookmarkEnd w:id="20"/>
    <w:bookmarkStart w:name="z25" w:id="2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села, поселка и сельского округа;</w:t>
      </w:r>
    </w:p>
    <w:bookmarkEnd w:id="21"/>
    <w:bookmarkStart w:name="z26" w:id="22"/>
    <w:p>
      <w:pPr>
        <w:spacing w:after="0"/>
        <w:ind w:left="0"/>
        <w:jc w:val="both"/>
      </w:pPr>
      <w:r>
        <w:rPr>
          <w:rFonts w:ascii="Times New Roman"/>
          <w:b w:val="false"/>
          <w:i w:val="false"/>
          <w:color w:val="000000"/>
          <w:sz w:val="28"/>
        </w:rPr>
        <w:t>
      согласование отчуждения коммунального имущества села, поселка и сельского округа;</w:t>
      </w:r>
    </w:p>
    <w:bookmarkEnd w:id="22"/>
    <w:bookmarkStart w:name="z27" w:id="23"/>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3"/>
    <w:bookmarkStart w:name="z28" w:id="24"/>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села, поселка, сельского округа;</w:t>
      </w:r>
    </w:p>
    <w:bookmarkEnd w:id="24"/>
    <w:bookmarkStart w:name="z29" w:id="25"/>
    <w:p>
      <w:pPr>
        <w:spacing w:after="0"/>
        <w:ind w:left="0"/>
        <w:jc w:val="both"/>
      </w:pPr>
      <w:r>
        <w:rPr>
          <w:rFonts w:ascii="Times New Roman"/>
          <w:b w:val="false"/>
          <w:i w:val="false"/>
          <w:color w:val="000000"/>
          <w:sz w:val="28"/>
        </w:rPr>
        <w:t>
      инициирование вопроса об освобождении от должности акима села, поселка, сельского округа;</w:t>
      </w:r>
    </w:p>
    <w:bookmarkEnd w:id="25"/>
    <w:bookmarkStart w:name="z30" w:id="2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6"/>
    <w:bookmarkStart w:name="z31" w:id="27"/>
    <w:p>
      <w:pPr>
        <w:spacing w:after="0"/>
        <w:ind w:left="0"/>
        <w:jc w:val="both"/>
      </w:pPr>
      <w:r>
        <w:rPr>
          <w:rFonts w:ascii="Times New Roman"/>
          <w:b w:val="false"/>
          <w:i w:val="false"/>
          <w:color w:val="000000"/>
          <w:sz w:val="28"/>
        </w:rPr>
        <w:t xml:space="preserve">
      другие текущие вопросы местного сообщества.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Жанааркинского районного маслихата Карагандинской области от 17.11.2021 </w:t>
      </w:r>
      <w:r>
        <w:rPr>
          <w:rFonts w:ascii="Times New Roman"/>
          <w:b w:val="false"/>
          <w:i w:val="false"/>
          <w:color w:val="000000"/>
          <w:sz w:val="28"/>
        </w:rPr>
        <w:t>№ 14/87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5. Собрание созывается и проводится акимами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2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Start w:name="z34" w:id="29"/>
    <w:p>
      <w:pPr>
        <w:spacing w:after="0"/>
        <w:ind w:left="0"/>
        <w:jc w:val="both"/>
      </w:pPr>
      <w:r>
        <w:rPr>
          <w:rFonts w:ascii="Times New Roman"/>
          <w:b w:val="false"/>
          <w:i w:val="false"/>
          <w:color w:val="000000"/>
          <w:sz w:val="28"/>
        </w:rPr>
        <w:t xml:space="preserve">
      Аким в течение трех рабочих дней рассматривает письменное обращение и принимает решение о созыве собрания с указанием места и времени созыва.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Жанааркинского районного маслихата Карагандинской области от 17.11.2021 </w:t>
      </w:r>
      <w:r>
        <w:rPr>
          <w:rFonts w:ascii="Times New Roman"/>
          <w:b w:val="false"/>
          <w:i w:val="false"/>
          <w:color w:val="000000"/>
          <w:sz w:val="28"/>
        </w:rPr>
        <w:t>№ 14/87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0"/>
    <w:bookmarkStart w:name="z37" w:id="3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Жанааркинского районного маслихата Карагандинской области от 17.11.2021 </w:t>
      </w:r>
      <w:r>
        <w:rPr>
          <w:rFonts w:ascii="Times New Roman"/>
          <w:b w:val="false"/>
          <w:i w:val="false"/>
          <w:color w:val="000000"/>
          <w:sz w:val="28"/>
        </w:rPr>
        <w:t>№ 14/87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2"/>
    <w:bookmarkStart w:name="z39" w:id="3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3"/>
    <w:bookmarkStart w:name="z40" w:id="34"/>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4"/>
    <w:bookmarkStart w:name="z41" w:id="3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5"/>
    <w:bookmarkStart w:name="z42" w:id="36"/>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36"/>
    <w:bookmarkStart w:name="z43" w:id="3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7"/>
    <w:bookmarkStart w:name="z44" w:id="38"/>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8"/>
    <w:bookmarkStart w:name="z45" w:id="39"/>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9"/>
    <w:bookmarkStart w:name="z46" w:id="40"/>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0"/>
    <w:bookmarkStart w:name="z47" w:id="41"/>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r>
        <w:rPr>
          <w:rFonts w:ascii="Times New Roman"/>
          <w:b w:val="false"/>
          <w:i w:val="false"/>
          <w:color w:val="000000"/>
          <w:sz w:val="28"/>
        </w:rPr>
        <w:t xml:space="preserve"> </w:t>
      </w:r>
    </w:p>
    <w:bookmarkEnd w:id="4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Жанааркинского районного маслихата Карагандинской области от 17.11.2021 </w:t>
      </w:r>
      <w:r>
        <w:rPr>
          <w:rFonts w:ascii="Times New Roman"/>
          <w:b w:val="false"/>
          <w:i w:val="false"/>
          <w:color w:val="000000"/>
          <w:sz w:val="28"/>
        </w:rPr>
        <w:t>№ 14/87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2"/>
    <w:bookmarkStart w:name="z50" w:id="4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3"/>
    <w:bookmarkStart w:name="z51" w:id="4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4"/>
    <w:bookmarkStart w:name="z52" w:id="4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5"/>
    <w:bookmarkStart w:name="z53" w:id="4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6"/>
    <w:bookmarkStart w:name="z54" w:id="4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Start w:name="z63" w:id="48"/>
    <w:p>
      <w:pPr>
        <w:spacing w:after="0"/>
        <w:ind w:left="0"/>
        <w:jc w:val="both"/>
      </w:pPr>
      <w:r>
        <w:rPr>
          <w:rFonts w:ascii="Times New Roman"/>
          <w:b w:val="false"/>
          <w:i w:val="false"/>
          <w:color w:val="000000"/>
          <w:sz w:val="28"/>
        </w:rPr>
        <w:t xml:space="preserve">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Жанааркинского районного маслихата Карагандинской области от 17.11.2021 </w:t>
      </w:r>
      <w:r>
        <w:rPr>
          <w:rFonts w:ascii="Times New Roman"/>
          <w:b w:val="false"/>
          <w:i w:val="false"/>
          <w:color w:val="000000"/>
          <w:sz w:val="28"/>
        </w:rPr>
        <w:t>№ 14/87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4" w:id="49"/>
    <w:p>
      <w:pPr>
        <w:spacing w:after="0"/>
        <w:ind w:left="0"/>
        <w:jc w:val="both"/>
      </w:pPr>
      <w:r>
        <w:rPr>
          <w:rFonts w:ascii="Times New Roman"/>
          <w:b w:val="false"/>
          <w:i w:val="false"/>
          <w:color w:val="000000"/>
          <w:sz w:val="28"/>
        </w:rPr>
        <w:t xml:space="preserve">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Жанааркинского районного маслихата Карагандинской области от 17.11.2021 </w:t>
      </w:r>
      <w:r>
        <w:rPr>
          <w:rFonts w:ascii="Times New Roman"/>
          <w:b w:val="false"/>
          <w:i w:val="false"/>
          <w:color w:val="000000"/>
          <w:sz w:val="28"/>
        </w:rPr>
        <w:t>№ 14/87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7" w:id="50"/>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5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Start w:name="z55" w:id="51"/>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Жанааркинского районного маслихата Карагандинской области от 17.11.2021 </w:t>
      </w:r>
      <w:r>
        <w:rPr>
          <w:rFonts w:ascii="Times New Roman"/>
          <w:b w:val="false"/>
          <w:i w:val="false"/>
          <w:color w:val="000000"/>
          <w:sz w:val="28"/>
        </w:rPr>
        <w:t>№ 14/87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8" w:id="5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w:t>
      </w:r>
    </w:p>
    <w:bookmarkEnd w:id="52"/>
    <w:bookmarkStart w:name="z69" w:id="5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End w:id="53"/>
    <w:bookmarkStart w:name="z70" w:id="5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4"/>
    <w:bookmarkStart w:name="z71" w:id="5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5"/>
    <w:bookmarkStart w:name="z72" w:id="5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Жанааркинского района или вышестоящим руководителям должностных лиц ответственных за исполнение решений собрания.</w:t>
      </w:r>
    </w:p>
    <w:bookmarkEnd w:id="56"/>
    <w:bookmarkStart w:name="z73" w:id="5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Жанааркинского района или вышестоящим руководством соответствующих должностных лиц.</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