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7892" w14:textId="901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Жанааркинского районного маслихата от 22 декабря 2017 года № 21/159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Жанааркинского районного маслихата Карагандинской области от 20 марта 2018 года № 25/185. Зарегистрировано Департаментом юстиции Карагандинской области 9 апреля 2018 года № 4680.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22 декабря 2017 года №21/159 "О районном бюджете на 2018-2020 годы" (зарегистрировано в Реестре государственной регистрации нормативных правовых актов за № 4529, опубликовано в газете "Жаңаарқа" от 20 января 2018 года № 3-4 (9841), в Эталонном контрольном банке нормативных правовых актов Республики Казахстан в электронном виде 12 января 2018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2018-2020 годы согласно приложениям 1, 2, 3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2018 год согласно приложению 1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4 979 740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1 032 556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8 979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6 673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3 931 532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5 041 875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86 169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111 833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25 664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148 304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148 304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111 833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62 135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8-1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Учесть в составе расходов бюджета района на 2018 год целевые текущие трансферты, передаваемые из районного бюджета в бюджеты поселка и сельских округов согласно приложению 15.";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№25/185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№25/185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2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№25/185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5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2018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№25/185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7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распределенные по поселкам и сельским округам на 2018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№25/185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8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в бюджеты поселка и сельских округов на 2018 год 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