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ab31" w14:textId="7c2a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22 ноября 2018 года № 252. Зарегистрировано Департаментом юстиции Карагандинской области 6 декабря 2018 года № 5030.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2629, опубликовано 20 мая 2014 года в районной газете "Тоқырауын тынысы" № 21 (7441), 21 июля 2014 года в информационно-правовой системе "Әділет"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Основаниями для отнесения граждан к категории нуждающихся при наступлении трудной жизненной ситуации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месячного среднедушевого дохода, не превышающего пятикратного размера к прожиточному минимуму.".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