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0c10" w14:textId="b5b0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Актогайского районного маслихата Карагандинской области от 28 мая 2018 года № 218. Зарегистрировано Департаментом юстиции Карагандинской области 11 июня 2018 года № 4816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Актогайского районного маслихата, признанных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26 сессии от 06 октября 2010 года Актогайского районного маслихата № 252 "Бірыңғай тіркелген салық ставкаларын белгілеу туралы" (зарегистрировано в Реестре государственной регистрации нормативных правовых актов за № 8-10-118, опубликовано в газете "Токырауын тынысы" от 12 ноября 2010 года № 45 (7259)).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26 сессии от 06 октября 2010 года Актогайского районного маслихата № 253 "Кәсіпкерлік қызметтің түрлеріне бір жолғы талон құнының бағасын белгілеу туралы" (зарегистрировано в Реестре государственной регистрации нормативных правовых актов за № 8-10-119, опубликовано в газете "Токырауын тынысы" от 12 ноября 2010 года № 45 (7259)).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Актогайского районного маслихата от 12 декабря 2012 года № 92 "Об установлении размера ставок фиксированного налога" (зарегистрировано в Реестре государственной регистрации нормативных правовых актов за № 2116, опубликовано в газете "Токырауын тынысы" от 25 января 2013 года № 3 (7373).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от 30 июня 2015 года Актогайского районного маслихата № 301 "Об установлении категорий автостоянок (паркингов) и увеличении базовой ставки налога на земли, выделенные под автостоянки паркинги) Актогайского района" (зарегистрировано в Реестре государственной регистрации нормативных правовых актов за № 3346, опубликовано в газете "Токырауын тынысы" от 31 июля 2015 года № 33(7507) в информационно-правовой системе "Әділет" 13 августа 2015 года,).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Актогайского районного маслихата от 16 февраля 2016 года № 376 "О внесении изменения в решение XXXVI сессии Актогайского районного маслихата от 11 ноября 2015 года № 337 "О повышении базовой cтавки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3697, опубликовано в газете "Тоқырауын тынысы" от 18 мая 2016 года № 11 (7539), информационно-правовой системе "Әділет" 31 марта 2016 года).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Актогайского районного маслихата от 11 мая 2016 года № 28 "О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3814, опубликовано в информационно-правовой системе "Әділет" 03 июня 2016 года).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Актогайского районного маслихата от 29 июня 2016 года № 42 "О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3887 опубликовано в информационно-правовой системе "Әділет" 22 июля 2016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