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ce8c" w14:textId="e7ac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9 апреля 2018 года № 15/01. Зарегистрировано Департаментом юстиции Карагандинской области 24 апреля 2018 года № 4721. Утратило силу постановлением акимата Абайского района Карагандинской области от 20 февраля 2019 года № 08/01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Абайского района Карагандинской области от 20.02.2019 № 08/01 (вводится в действие со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Абайского района ПОСТАНОВЛЯЕТ:</w:t>
      </w:r>
    </w:p>
    <w:bookmarkEnd w:id="0"/>
    <w:bookmarkStart w:name="z8" w:id="1"/>
    <w:p>
      <w:pPr>
        <w:spacing w:after="0"/>
        <w:ind w:left="0"/>
        <w:jc w:val="both"/>
      </w:pPr>
      <w:r>
        <w:rPr>
          <w:rFonts w:ascii="Times New Roman"/>
          <w:b w:val="false"/>
          <w:i w:val="false"/>
          <w:color w:val="000000"/>
          <w:sz w:val="28"/>
        </w:rPr>
        <w:t>
      1. Установить квоту рабочих мест:</w:t>
      </w:r>
    </w:p>
    <w:bookmarkEnd w:id="1"/>
    <w:bookmarkStart w:name="z9"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Абайском районе, в размере 1% от списочной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от списочной численности рабочих мест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"09" апреля 2018 года № 15/01</w:t>
            </w:r>
          </w:p>
        </w:tc>
      </w:tr>
    </w:tbl>
    <w:bookmarkStart w:name="z15" w:id="6"/>
    <w:p>
      <w:pPr>
        <w:spacing w:after="0"/>
        <w:ind w:left="0"/>
        <w:jc w:val="left"/>
      </w:pPr>
      <w:r>
        <w:rPr>
          <w:rFonts w:ascii="Times New Roman"/>
          <w:b/>
          <w:i w:val="false"/>
          <w:color w:val="000000"/>
        </w:rPr>
        <w:t xml:space="preserve"> Перечень организаций Абайского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339"/>
        <w:gridCol w:w="1475"/>
        <w:gridCol w:w="3590"/>
        <w:gridCol w:w="3946"/>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w:t>
            </w:r>
          </w:p>
          <w:bookmarkEnd w:id="7"/>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w:t>
            </w:r>
          </w:p>
          <w:bookmarkEnd w:id="8"/>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"Волынка"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w:t>
            </w:r>
          </w:p>
          <w:bookmarkEnd w:id="9"/>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"Стежок"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"09" апреля 2018 года № 15/01</w:t>
            </w:r>
          </w:p>
        </w:tc>
      </w:tr>
    </w:tbl>
    <w:bookmarkStart w:name="z20" w:id="10"/>
    <w:p>
      <w:pPr>
        <w:spacing w:after="0"/>
        <w:ind w:left="0"/>
        <w:jc w:val="left"/>
      </w:pPr>
      <w:r>
        <w:rPr>
          <w:rFonts w:ascii="Times New Roman"/>
          <w:b/>
          <w:i w:val="false"/>
          <w:color w:val="000000"/>
        </w:rPr>
        <w:t xml:space="preserve"> Перечень организаций Абайского района, для которых устанавливается квота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519"/>
        <w:gridCol w:w="1589"/>
        <w:gridCol w:w="3867"/>
        <w:gridCol w:w="330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p>
          <w:bookmarkEnd w:id="11"/>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"Волынка"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