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a7a5" w14:textId="ecfa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Сатпаевского городского маслихата от 26 декабря 2017 года № 227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18 апреля 2018 года № 264. Зарегистрировано Департаментом юстиции Карагандинской области 25 апреля 2018 года № 4724. Утратило силу решением Сатпаевского городского маслихата Карагандинской области от 23 июля 2021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Сатпаевского городского маслихата Карагандинской области от 23.07.2021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Сатпаевский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2017 года № 227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за № 4550, опубликовано в Эталонном контрольном банке нормативных правовых актов Республики Казахстан в электронном виде 18 января 2018 года и в газете "Шарайна" от 19 января 2018 года № 3 (2296))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