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86ca" w14:textId="2418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Кенгир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Жезказганского городского маслихата Карагандинской области от 29 августа 2018 года № 27/250. Зарегистрировано Департаментом юстиции Карагандинской области 26 сентября 2018 года № 4959. Утратило силу решением Жезказганского городского маслихата области Ұлытау от 5 августа 2024 года № 20/122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села Кенгир.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27/250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Кенгир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Кенгир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Жезказганским городским маслихатом (далее – городской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Кенгир (далее – село)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Кенгир (далее-аппарат акима села)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Жезказган (далее-аким города) кандидатур на должность акима села Кенгир (далее- аким села) для дальнейшего внесения в городскую избирательную комиссию для регистрации в качестве кандидата в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села.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собраний.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за исключением случаев, когда протокол содержит решение собрания местного сообщества об инициировании вопроса о прекращении полномочий акима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в срок не более пяти рабочих дней.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акимом города, после его предварительного обсуждения на заседании городского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села.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45"/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лиц, ответственных за исполнение решений собрания.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