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246" w14:textId="e3a7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2018 года № 67/01. Зарегистрировано Департаментом юстиции Карагандинской области 29 декабря 2018 года № 5107.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 апреля 2018 года № 124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16806),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4656, опубликовано в Эталонном контрольном банке нормативных правовых актов Республики Казахстан в электронном виде 28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08/02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местным исполнительным органом Карагандинской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Стандарт), утвержденным приказом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 и передает на рассмотрение руководителю услугодателя в течение 15 (пятнадцати) минут;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документов на рассмотрение руководству услугодателя;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определение ответственного специалиста услугодателя для исполнения;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рассматривает документы и готовит результат государственной услуги или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(семи) рабочих дней;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направление результата государственной услуги или отказа в оказании государственной услуги на подпись руководителю услугодателя;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или отказа в оказании государственной услуги руководителем услугодателя в течение 15 (пятнадцати) минут;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результата государственной услуги или отказа в оказании государственной услуги на регистрацию в канцелярию услугодателя;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услугополучателю результат государственной услуги или отказ в оказании государственной услуги в течение 15 (пятнадцати) минут либо обеспечивает доставку результата государственной услуги или отказа в оказании государственной услуги в Государственную корпорацию;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государственной услуги или отказа в оказании государственной услуги услугополучателю либо обеспечение доставки результата государственной услуги или отказа в оказании государственной услуги в Государственную корпорацию.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необходимых для оказания государственной услуги: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и передает на рассмотрение руководителю услугодателя в течение 15 (пятнадцати) минут;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рассматривает документы и готовит результат государственной услуги или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(семи) рабочих дней;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или отказа в оказании государственной услуги руководителем услугодателя в течение 15 (пятнадцати) минут;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услугополучателю результат государственной услуги или отказ в оказании государственной услуги в течение 15 (пятнадцати) минут либо обеспечивает доставку результата государственной услуги или отказа в оказании государственной услуги в Государственную корпорацию.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ИИС) логина и пароля (процесс авторизации) для оказания услуги;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 и основаниям для оказания услуги;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услуги, сформированного АРМ РШЭП.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приложению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 граждан, 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находящимся под опекой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 патронатом,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