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aa3c" w14:textId="81da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Шуского района Жамбылской области от 14 июня 2018 года № 17. Зарегистрировано Департаментом юстиции Жамбылской области 3 июля 2018 года № 3884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19 апреля 2018 года и с учетом мнения населения соответствующей территории аким Бирликского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Бирлик, Бирликского сельского округа: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Привокзальная – Әулие ата;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Мира – Бейбітшілік;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Штабная – Тұран;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Восточная – Жайлау;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Карл Маркс – Күлтөбе;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Центральная – Жібек жолы.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Е.Косахов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