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798a5" w14:textId="5e798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Таласского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24 мая 2018 года № 35-3. Зарегистрировано Департаментом юстиции Жамбылской области 13 июня 2018 года № 3861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районный маслихат 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некоторых решений Таласского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руководителя аппарата районного маслихата Рысбаева Сабыргали Абдрахимбаевича.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юстиций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Аманжолова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Тулебаев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2018 года №35-3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Таласского районного маслихата признанных утратившими силу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Таласского районного маслихата Жамбылской области </w:t>
      </w:r>
      <w:r>
        <w:rPr>
          <w:rFonts w:ascii="Times New Roman"/>
          <w:b w:val="false"/>
          <w:i w:val="false"/>
          <w:color w:val="000000"/>
          <w:sz w:val="28"/>
        </w:rPr>
        <w:t>№19-7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27 марта 2009 года "О ставках фиксированного налога"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№6-10-76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"Талас тынысы" 13 мая 2009 года);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Таласского районного маслихата </w:t>
      </w:r>
      <w:r>
        <w:rPr>
          <w:rFonts w:ascii="Times New Roman"/>
          <w:b w:val="false"/>
          <w:i w:val="false"/>
          <w:color w:val="000000"/>
          <w:sz w:val="28"/>
        </w:rPr>
        <w:t>№21-14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 июня 2009 года "О внесении изменений и дополнений в решение Таласского районного маслихата Жамбылской области от 27 марта 2009 года №19–7 "О ставках фиксированного налога"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№6-10-82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"Талас тынысы" 15 августа 2009 года);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Таласского районного маслихата Жамбылской области </w:t>
      </w:r>
      <w:r>
        <w:rPr>
          <w:rFonts w:ascii="Times New Roman"/>
          <w:b w:val="false"/>
          <w:i w:val="false"/>
          <w:color w:val="000000"/>
          <w:sz w:val="28"/>
        </w:rPr>
        <w:t>№34-6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 июня 2014 года "Об утверждении нормы образования и накопления коммунальных отходов и тарифы на сбор, вывоз, захоронение, утилизацию коммунальных отходов по городу Каратау"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№2279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"Талас тынысы" 02 августа 2014 года);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Таласского районного маслихата Жамбылской области </w:t>
      </w:r>
      <w:r>
        <w:rPr>
          <w:rFonts w:ascii="Times New Roman"/>
          <w:b w:val="false"/>
          <w:i w:val="false"/>
          <w:color w:val="000000"/>
          <w:sz w:val="28"/>
        </w:rPr>
        <w:t>№47-4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25 ноября 2015 года "О повышении ставок земельного налога и ставок единого земельного налога на не используемые земли сельскохозяйственного назначения"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№2853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"Талас тынысы" 26 декабря 2015 года).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