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83d78" w14:textId="c683d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собрания местного сообщества сельских округов района Т.Рыскулова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 Рыскулова Жамбылской области от 6 июня 2018 года № 28-9. Зарегистрировано Департаментом юстиции Жамбылской области 3 июля 2018 года № 3883. Утратило силу решением маслихата района Т. Рыскулова Жамбылской области от 27 декабря 2021 года № 13-7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Т. Рыскулова Жамбылской области от 27.12.2021 </w:t>
      </w:r>
      <w:r>
        <w:rPr>
          <w:rFonts w:ascii="Times New Roman"/>
          <w:b w:val="false"/>
          <w:i w:val="false"/>
          <w:color w:val="ff0000"/>
          <w:sz w:val="28"/>
        </w:rPr>
        <w:t>№ 13-7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пунктом 3-1 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приказом 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сообщества", маслихат района Т.Рыскулова РЕШИЛ: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> собрания местного сообщества Абайского сельского округа;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> собрания местного сообщества Акбулакского сельского округа;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> собрания местного сообщества Акыртобинского сельского округа;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> собрания местного сообщества Жанатурмысского сельского округа;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> собрания местного сообщества Когершинского сельского округа;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> собрания местного сообщества Кокдоненского сельского округа;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> собрания местного сообщества Кайындинского сельского округа;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> собрания местного сообщества Каракыстакского сельского округа;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> собрания местного сообщества Корагатинского сельского округа;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> собрания местного сообщества Куланского сельского округа;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> собрания местного сообщества Кумарыкского сельского округа;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> собрания местного сообщества Луговского сельского округа;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> собрания местного сообщества Новосельского сельского округа;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> собрания местного сообщества Орнекского сельского округа;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> собрания местного сообщества Теренозекского сельского округа.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по развитию местного самоуправления, экономике, финансов и бюджета районного маслихата.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для сельских округов с численностью населения более двух тысяч человек с 1 января 2018 года, для сельских округов с численностью населения две тысячи и менее с 1 января 2020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 Кораласбаев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Джаманбаев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Т.Рыскулова от 06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№28-9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Абайского сельского округа района Т.Рыскулова</w:t>
      </w:r>
    </w:p>
    <w:bookmarkEnd w:id="20"/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(далее -Регламент) разработан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(далее-Закон),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-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- собрание) -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- вопросы деятельности области, района,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-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-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маслихатом Т.Рыскуловского района.</w:t>
      </w:r>
    </w:p>
    <w:bookmarkEnd w:id="29"/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созыва собрания местного сообщества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сельского округа (далее - сельский округ) и отчета об исполнении бюджета;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района кандидатур на должность акима сельского округа для дальнейшего внесения в маслихат района для проведения выборов акима сельского округа;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сельского округа самостоятельно либо по инициативе не менее десяти процентов членов собрания, делегированных сходом местного сообщества (далее - члены собрания), но не реже одного раза в квартал.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к акиму с указанием повестки дня.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сельского округа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сельского округа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сельского округа на основе предложений, вносимых членами собрания, акимом соответствующей территории.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маслихата района, представители аппарата акима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62"/>
    <w:bookmarkStart w:name="z7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принятия решений собранием местного сообщества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 принятые собранием рассматриваются акимом сельского округа в срок пяти рабочих дней.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маслихата района.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сельского округа.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сельского округа через средства массовой информации или иными способами.</w:t>
      </w:r>
    </w:p>
    <w:bookmarkEnd w:id="78"/>
    <w:bookmarkStart w:name="z87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Контроль за исполнением решений собрания местного сообщества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или вышестоящим руководством соответствующих должностных лиц.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Т.Рыскулова от 06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№28-9</w:t>
            </w:r>
          </w:p>
        </w:tc>
      </w:tr>
    </w:tbl>
    <w:bookmarkStart w:name="z92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Акбулакского сельского округа района Т.Рыскулова</w:t>
      </w:r>
    </w:p>
    <w:bookmarkEnd w:id="83"/>
    <w:bookmarkStart w:name="z93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(далее -Регламент) разработан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(далее-Закон),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-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- собрание) -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- вопросы деятельности области, района,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-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-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маслихатом Т.Рыскуловского района.</w:t>
      </w:r>
    </w:p>
    <w:bookmarkEnd w:id="92"/>
    <w:bookmarkStart w:name="z102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созыва собрания местного сообщества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сельского округа (далее - сельский округ) и отчета об исполнении бюджета;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района кандидатур на должность акима сельского округа для дальнейшего внесения в маслихат района для проведения выборов акима сельского округа;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сельского округа самостоятельно либо по инициативе не менее десяти процентов членов собрания, делегированных сходом местного сообщества (далее - члены собрания), но не реже одного раза в квартал.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к акиму с указанием повестки дня.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сельского округа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сельского округа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сельского округа на основе предложений, вносимых членами собрания, акимом соответствующей территории.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маслихата района, представители аппарата акима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125"/>
    <w:bookmarkStart w:name="z135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принятия решений собранием местного сообщества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округа.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 принятые собранием рассматриваются акимом сельского округа в срок пяти рабочих дней.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маслихата района.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дней.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сельского округа.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сельского округа через средства массовой информации или иными способами.</w:t>
      </w:r>
    </w:p>
    <w:bookmarkEnd w:id="141"/>
    <w:bookmarkStart w:name="z151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Контроль за исполнением решений собрания местного сообщества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собрания.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или вышестоящим руководством соответствующих должностных лиц</w:t>
      </w:r>
    </w:p>
    <w:bookmarkEnd w:id="1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Т.Рыскулова от 06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№28-9</w:t>
            </w:r>
          </w:p>
        </w:tc>
      </w:tr>
    </w:tbl>
    <w:bookmarkStart w:name="z156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Акыртобинского сельского округа района Т.Рыскулова</w:t>
      </w:r>
    </w:p>
    <w:bookmarkEnd w:id="146"/>
    <w:bookmarkStart w:name="z157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(далее -Регламент) разработан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(далее-Закон),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сообщества".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149"/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-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150"/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- собрание) -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- вопросы деятельности области, района,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152"/>
    <w:bookmarkStart w:name="z1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-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153"/>
    <w:bookmarkStart w:name="z1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-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54"/>
    <w:bookmarkStart w:name="z16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маслихатом Т.Рыскуловского района.</w:t>
      </w:r>
    </w:p>
    <w:bookmarkEnd w:id="155"/>
    <w:bookmarkStart w:name="z166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созыва собрания местного сообщества</w:t>
      </w:r>
    </w:p>
    <w:bookmarkEnd w:id="156"/>
    <w:bookmarkStart w:name="z1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157"/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158"/>
    <w:bookmarkStart w:name="z1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сельского округа (далее - сельский округ) и отчета об исполнении бюджета;</w:t>
      </w:r>
    </w:p>
    <w:bookmarkEnd w:id="159"/>
    <w:bookmarkStart w:name="z1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bookmarkEnd w:id="160"/>
    <w:bookmarkStart w:name="z1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161"/>
    <w:bookmarkStart w:name="z17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162"/>
    <w:bookmarkStart w:name="z17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163"/>
    <w:bookmarkStart w:name="z17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164"/>
    <w:bookmarkStart w:name="z17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района кандидатур на должность акима сельского округа для дальнейшего внесения в маслихат района для проведения выборов акима сельского округа;</w:t>
      </w:r>
    </w:p>
    <w:bookmarkEnd w:id="165"/>
    <w:bookmarkStart w:name="z17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166"/>
    <w:bookmarkStart w:name="z17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167"/>
    <w:bookmarkStart w:name="z17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168"/>
    <w:bookmarkStart w:name="z17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сельского округа самостоятельно либо по инициативе не менее десяти процентов членов собрания, делегированных сходом местного сообщества (далее - члены собрания), но не реже одного раза в квартал.</w:t>
      </w:r>
    </w:p>
    <w:bookmarkEnd w:id="169"/>
    <w:bookmarkStart w:name="z18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к акиму с указанием повестки дня.</w:t>
      </w:r>
    </w:p>
    <w:bookmarkEnd w:id="170"/>
    <w:bookmarkStart w:name="z18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171"/>
    <w:bookmarkStart w:name="z18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172"/>
    <w:bookmarkStart w:name="z18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сельского округа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173"/>
    <w:bookmarkStart w:name="z18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сельского округа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174"/>
    <w:bookmarkStart w:name="z18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175"/>
    <w:bookmarkStart w:name="z18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176"/>
    <w:bookmarkStart w:name="z18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177"/>
    <w:bookmarkStart w:name="z18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сельского округа на основе предложений, вносимых членами собрания, акимом соответствующей территории.</w:t>
      </w:r>
    </w:p>
    <w:bookmarkEnd w:id="178"/>
    <w:bookmarkStart w:name="z18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179"/>
    <w:bookmarkStart w:name="z19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180"/>
    <w:bookmarkStart w:name="z19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181"/>
    <w:bookmarkStart w:name="z19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182"/>
    <w:bookmarkStart w:name="z19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маслихата района, представители аппарата акима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183"/>
    <w:bookmarkStart w:name="z19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184"/>
    <w:bookmarkStart w:name="z19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185"/>
    <w:bookmarkStart w:name="z19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186"/>
    <w:bookmarkStart w:name="z19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187"/>
    <w:bookmarkStart w:name="z19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188"/>
    <w:bookmarkStart w:name="z199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принятия решений собранием местного сообщества</w:t>
      </w:r>
    </w:p>
    <w:bookmarkEnd w:id="189"/>
    <w:bookmarkStart w:name="z20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190"/>
    <w:bookmarkStart w:name="z20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191"/>
    <w:bookmarkStart w:name="z20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192"/>
    <w:bookmarkStart w:name="z20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193"/>
    <w:bookmarkStart w:name="z20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194"/>
    <w:bookmarkStart w:name="z20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195"/>
    <w:bookmarkStart w:name="z20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196"/>
    <w:bookmarkStart w:name="z20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197"/>
    <w:bookmarkStart w:name="z20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округа.</w:t>
      </w:r>
    </w:p>
    <w:bookmarkEnd w:id="198"/>
    <w:bookmarkStart w:name="z20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 принятые собранием рассматриваются акимом сельского округа в срок пяти рабочих дней.</w:t>
      </w:r>
    </w:p>
    <w:bookmarkEnd w:id="199"/>
    <w:bookmarkStart w:name="z21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bookmarkEnd w:id="200"/>
    <w:bookmarkStart w:name="z21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маслихата района.</w:t>
      </w:r>
    </w:p>
    <w:bookmarkEnd w:id="201"/>
    <w:bookmarkStart w:name="z21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дней.</w:t>
      </w:r>
    </w:p>
    <w:bookmarkEnd w:id="202"/>
    <w:bookmarkStart w:name="z21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сельского округа.</w:t>
      </w:r>
    </w:p>
    <w:bookmarkEnd w:id="203"/>
    <w:bookmarkStart w:name="z21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сельского округа через средства массовой информации или иными способами.</w:t>
      </w:r>
    </w:p>
    <w:bookmarkEnd w:id="204"/>
    <w:bookmarkStart w:name="z215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Контроль за исполнением решений собрания местного сообщества</w:t>
      </w:r>
    </w:p>
    <w:bookmarkEnd w:id="205"/>
    <w:bookmarkStart w:name="z21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206"/>
    <w:bookmarkStart w:name="z21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собрания.</w:t>
      </w:r>
    </w:p>
    <w:bookmarkEnd w:id="207"/>
    <w:bookmarkStart w:name="z21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или вышестоящим руководством соответствующих должностных лиц</w:t>
      </w:r>
    </w:p>
    <w:bookmarkEnd w:id="2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Т.Рыскулова от 06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№28-9</w:t>
            </w:r>
          </w:p>
        </w:tc>
      </w:tr>
    </w:tbl>
    <w:bookmarkStart w:name="z220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Жанатурмысского сельского округа района Т.Рыскулова</w:t>
      </w:r>
    </w:p>
    <w:bookmarkEnd w:id="209"/>
    <w:bookmarkStart w:name="z221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10"/>
    <w:bookmarkStart w:name="z22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(далее -Регламент) разработан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(далее-Закон),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сообщества".</w:t>
      </w:r>
    </w:p>
    <w:bookmarkEnd w:id="211"/>
    <w:bookmarkStart w:name="z22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212"/>
    <w:bookmarkStart w:name="z22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-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213"/>
    <w:bookmarkStart w:name="z22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- собрание) -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214"/>
    <w:bookmarkStart w:name="z22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- вопросы деятельности области, района,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215"/>
    <w:bookmarkStart w:name="z22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-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216"/>
    <w:bookmarkStart w:name="z22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-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217"/>
    <w:bookmarkStart w:name="z22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маслихатом Т.Рыскуловского района.</w:t>
      </w:r>
    </w:p>
    <w:bookmarkEnd w:id="218"/>
    <w:bookmarkStart w:name="z230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созыва собрания местного сообщества</w:t>
      </w:r>
    </w:p>
    <w:bookmarkEnd w:id="219"/>
    <w:bookmarkStart w:name="z23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220"/>
    <w:bookmarkStart w:name="z23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221"/>
    <w:bookmarkStart w:name="z23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сельского округа (далее - сельский округ) и отчета об исполнении бюджета;</w:t>
      </w:r>
    </w:p>
    <w:bookmarkEnd w:id="222"/>
    <w:bookmarkStart w:name="z23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bookmarkEnd w:id="223"/>
    <w:bookmarkStart w:name="z23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224"/>
    <w:bookmarkStart w:name="z23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225"/>
    <w:bookmarkStart w:name="z23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226"/>
    <w:bookmarkStart w:name="z23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27"/>
    <w:bookmarkStart w:name="z23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района кандидатур на должность акима сельского округа для дальнейшего внесения в маслихат района для проведения выборов акима сельского округа;</w:t>
      </w:r>
    </w:p>
    <w:bookmarkEnd w:id="228"/>
    <w:bookmarkStart w:name="z24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229"/>
    <w:bookmarkStart w:name="z24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230"/>
    <w:bookmarkStart w:name="z24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231"/>
    <w:bookmarkStart w:name="z24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сельского округа самостоятельно либо по инициативе не менее десяти процентов членов собрания, делегированных сходом местного сообщества (далее - члены собрания), но не реже одного раза в квартал.</w:t>
      </w:r>
    </w:p>
    <w:bookmarkEnd w:id="232"/>
    <w:bookmarkStart w:name="z24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к акиму с указанием повестки дня.</w:t>
      </w:r>
    </w:p>
    <w:bookmarkEnd w:id="233"/>
    <w:bookmarkStart w:name="z24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234"/>
    <w:bookmarkStart w:name="z24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235"/>
    <w:bookmarkStart w:name="z24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сельского округа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236"/>
    <w:bookmarkStart w:name="z24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сельского округа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237"/>
    <w:bookmarkStart w:name="z24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238"/>
    <w:bookmarkStart w:name="z25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239"/>
    <w:bookmarkStart w:name="z25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240"/>
    <w:bookmarkStart w:name="z25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сельского округа на основе предложений, вносимых членами собрания, акимом соответствующей территории.</w:t>
      </w:r>
    </w:p>
    <w:bookmarkEnd w:id="241"/>
    <w:bookmarkStart w:name="z25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242"/>
    <w:bookmarkStart w:name="z25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243"/>
    <w:bookmarkStart w:name="z25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244"/>
    <w:bookmarkStart w:name="z25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245"/>
    <w:bookmarkStart w:name="z25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маслихата района, представители аппарата акима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246"/>
    <w:bookmarkStart w:name="z25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247"/>
    <w:bookmarkStart w:name="z25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248"/>
    <w:bookmarkStart w:name="z26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249"/>
    <w:bookmarkStart w:name="z26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250"/>
    <w:bookmarkStart w:name="z26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251"/>
    <w:bookmarkStart w:name="z263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принятия решений собранием местного сообщества</w:t>
      </w:r>
    </w:p>
    <w:bookmarkEnd w:id="252"/>
    <w:bookmarkStart w:name="z26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253"/>
    <w:bookmarkStart w:name="z26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254"/>
    <w:bookmarkStart w:name="z26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255"/>
    <w:bookmarkStart w:name="z26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256"/>
    <w:bookmarkStart w:name="z26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257"/>
    <w:bookmarkStart w:name="z26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258"/>
    <w:bookmarkStart w:name="z27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259"/>
    <w:bookmarkStart w:name="z27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260"/>
    <w:bookmarkStart w:name="z27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округа.</w:t>
      </w:r>
    </w:p>
    <w:bookmarkEnd w:id="261"/>
    <w:bookmarkStart w:name="z27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 принятые собранием рассматриваются акимом сельского округа в срок пяти рабочих дней.</w:t>
      </w:r>
    </w:p>
    <w:bookmarkEnd w:id="262"/>
    <w:bookmarkStart w:name="z27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bookmarkEnd w:id="263"/>
    <w:bookmarkStart w:name="z27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маслихата района.</w:t>
      </w:r>
    </w:p>
    <w:bookmarkEnd w:id="264"/>
    <w:bookmarkStart w:name="z27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дней.</w:t>
      </w:r>
    </w:p>
    <w:bookmarkEnd w:id="265"/>
    <w:bookmarkStart w:name="z27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сельского округа.</w:t>
      </w:r>
    </w:p>
    <w:bookmarkEnd w:id="266"/>
    <w:bookmarkStart w:name="z27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сельского округа через средства массовой информации или иными способами.</w:t>
      </w:r>
    </w:p>
    <w:bookmarkEnd w:id="267"/>
    <w:bookmarkStart w:name="z279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Контроль за исполнением решений собрания местного сообщества</w:t>
      </w:r>
    </w:p>
    <w:bookmarkEnd w:id="268"/>
    <w:bookmarkStart w:name="z28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269"/>
    <w:bookmarkStart w:name="z28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собрания.</w:t>
      </w:r>
    </w:p>
    <w:bookmarkEnd w:id="270"/>
    <w:bookmarkStart w:name="z28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или вышестоящим руководством соответствующих должностных лиц</w:t>
      </w:r>
    </w:p>
    <w:bookmarkEnd w:id="2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Т.Рыскулова от 06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№28-9</w:t>
            </w:r>
          </w:p>
        </w:tc>
      </w:tr>
    </w:tbl>
    <w:bookmarkStart w:name="z284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Когершинского сельского округа района Т.Рыскулова</w:t>
      </w:r>
    </w:p>
    <w:bookmarkEnd w:id="272"/>
    <w:bookmarkStart w:name="z285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73"/>
    <w:bookmarkStart w:name="z286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(далее -Регламент) разработан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(далее-Закон),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сообщества".</w:t>
      </w:r>
    </w:p>
    <w:bookmarkEnd w:id="274"/>
    <w:bookmarkStart w:name="z287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275"/>
    <w:bookmarkStart w:name="z288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-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276"/>
    <w:bookmarkStart w:name="z289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- собрание) -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277"/>
    <w:bookmarkStart w:name="z290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- вопросы деятельности области, района,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278"/>
    <w:bookmarkStart w:name="z29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-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279"/>
    <w:bookmarkStart w:name="z29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-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280"/>
    <w:bookmarkStart w:name="z29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маслихатом Т.Рыскуловского района.</w:t>
      </w:r>
    </w:p>
    <w:bookmarkEnd w:id="281"/>
    <w:bookmarkStart w:name="z294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созыва собрания местного сообщества</w:t>
      </w:r>
    </w:p>
    <w:bookmarkEnd w:id="282"/>
    <w:bookmarkStart w:name="z29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283"/>
    <w:bookmarkStart w:name="z29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284"/>
    <w:bookmarkStart w:name="z297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сельского округа (далее - сельский округ) и отчета об исполнении бюджета;</w:t>
      </w:r>
    </w:p>
    <w:bookmarkEnd w:id="285"/>
    <w:bookmarkStart w:name="z298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bookmarkEnd w:id="286"/>
    <w:bookmarkStart w:name="z29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287"/>
    <w:bookmarkStart w:name="z30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288"/>
    <w:bookmarkStart w:name="z30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289"/>
    <w:bookmarkStart w:name="z302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90"/>
    <w:bookmarkStart w:name="z30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района кандидатур на должность акима сельского округа для дальнейшего внесения в маслихат района для проведения выборов акима сельского округа;</w:t>
      </w:r>
    </w:p>
    <w:bookmarkEnd w:id="291"/>
    <w:bookmarkStart w:name="z30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292"/>
    <w:bookmarkStart w:name="z305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293"/>
    <w:bookmarkStart w:name="z306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294"/>
    <w:bookmarkStart w:name="z307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сельского округа самостоятельно либо по инициативе не менее десяти процентов членов собрания, делегированных сходом местного сообщества (далее - члены собрания), но не реже одного раза в квартал.</w:t>
      </w:r>
    </w:p>
    <w:bookmarkEnd w:id="295"/>
    <w:bookmarkStart w:name="z308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к акиму с указанием повестки дня.</w:t>
      </w:r>
    </w:p>
    <w:bookmarkEnd w:id="296"/>
    <w:bookmarkStart w:name="z309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297"/>
    <w:bookmarkStart w:name="z310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298"/>
    <w:bookmarkStart w:name="z311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сельского округа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299"/>
    <w:bookmarkStart w:name="z312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сельского округа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300"/>
    <w:bookmarkStart w:name="z313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301"/>
    <w:bookmarkStart w:name="z314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302"/>
    <w:bookmarkStart w:name="z315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303"/>
    <w:bookmarkStart w:name="z316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сельского округа на основе предложений, вносимых членами собрания, акимом соответствующей территории.</w:t>
      </w:r>
    </w:p>
    <w:bookmarkEnd w:id="304"/>
    <w:bookmarkStart w:name="z317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305"/>
    <w:bookmarkStart w:name="z318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306"/>
    <w:bookmarkStart w:name="z319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307"/>
    <w:bookmarkStart w:name="z32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308"/>
    <w:bookmarkStart w:name="z32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маслихата района, представители аппарата акима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309"/>
    <w:bookmarkStart w:name="z32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310"/>
    <w:bookmarkStart w:name="z32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311"/>
    <w:bookmarkStart w:name="z32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312"/>
    <w:bookmarkStart w:name="z32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313"/>
    <w:bookmarkStart w:name="z32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314"/>
    <w:bookmarkStart w:name="z327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принятия решений собранием местного сообщества</w:t>
      </w:r>
    </w:p>
    <w:bookmarkEnd w:id="315"/>
    <w:bookmarkStart w:name="z32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316"/>
    <w:bookmarkStart w:name="z32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317"/>
    <w:bookmarkStart w:name="z33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318"/>
    <w:bookmarkStart w:name="z33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319"/>
    <w:bookmarkStart w:name="z33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320"/>
    <w:bookmarkStart w:name="z33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321"/>
    <w:bookmarkStart w:name="z33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322"/>
    <w:bookmarkStart w:name="z33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323"/>
    <w:bookmarkStart w:name="z33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округа.</w:t>
      </w:r>
    </w:p>
    <w:bookmarkEnd w:id="324"/>
    <w:bookmarkStart w:name="z33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 принятые собранием рассматриваются акимом сельского округа в срок пяти рабочих дней.</w:t>
      </w:r>
    </w:p>
    <w:bookmarkEnd w:id="325"/>
    <w:bookmarkStart w:name="z338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bookmarkEnd w:id="326"/>
    <w:bookmarkStart w:name="z339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маслихата района.</w:t>
      </w:r>
    </w:p>
    <w:bookmarkEnd w:id="327"/>
    <w:bookmarkStart w:name="z340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дней.</w:t>
      </w:r>
    </w:p>
    <w:bookmarkEnd w:id="328"/>
    <w:bookmarkStart w:name="z341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сельского округа.</w:t>
      </w:r>
    </w:p>
    <w:bookmarkEnd w:id="329"/>
    <w:bookmarkStart w:name="z342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сельского округа через средства массовой информации или иными способами.</w:t>
      </w:r>
    </w:p>
    <w:bookmarkEnd w:id="330"/>
    <w:bookmarkStart w:name="z343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Контроль за исполнением решений собрания местного сообщества</w:t>
      </w:r>
    </w:p>
    <w:bookmarkEnd w:id="331"/>
    <w:bookmarkStart w:name="z344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332"/>
    <w:bookmarkStart w:name="z345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собрания.</w:t>
      </w:r>
    </w:p>
    <w:bookmarkEnd w:id="333"/>
    <w:bookmarkStart w:name="z346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или вышестоящим руководством соответствующих должностных лиц</w:t>
      </w:r>
    </w:p>
    <w:bookmarkEnd w:id="3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Т.Рыскулова от 06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№28-9</w:t>
            </w:r>
          </w:p>
        </w:tc>
      </w:tr>
    </w:tbl>
    <w:bookmarkStart w:name="z348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Кокдоненского сельского округа района Т.Рыскулова</w:t>
      </w:r>
    </w:p>
    <w:bookmarkEnd w:id="335"/>
    <w:bookmarkStart w:name="z349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36"/>
    <w:bookmarkStart w:name="z35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(далее -Регламент) разработан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(далее-Закон),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сообщества".</w:t>
      </w:r>
    </w:p>
    <w:bookmarkEnd w:id="337"/>
    <w:bookmarkStart w:name="z35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338"/>
    <w:bookmarkStart w:name="z35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-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339"/>
    <w:bookmarkStart w:name="z35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- собрание) -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340"/>
    <w:bookmarkStart w:name="z35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- вопросы деятельности области, района,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341"/>
    <w:bookmarkStart w:name="z35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-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342"/>
    <w:bookmarkStart w:name="z35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-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343"/>
    <w:bookmarkStart w:name="z357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маслихатом Т.Рыскуловского района.</w:t>
      </w:r>
    </w:p>
    <w:bookmarkEnd w:id="344"/>
    <w:bookmarkStart w:name="z358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созыва собрания местного сообщества</w:t>
      </w:r>
    </w:p>
    <w:bookmarkEnd w:id="345"/>
    <w:bookmarkStart w:name="z359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346"/>
    <w:bookmarkStart w:name="z360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347"/>
    <w:bookmarkStart w:name="z361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сельского округа (далее - сельский округ) и отчета об исполнении бюджета;</w:t>
      </w:r>
    </w:p>
    <w:bookmarkEnd w:id="348"/>
    <w:bookmarkStart w:name="z362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bookmarkEnd w:id="349"/>
    <w:bookmarkStart w:name="z363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350"/>
    <w:bookmarkStart w:name="z364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351"/>
    <w:bookmarkStart w:name="z365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352"/>
    <w:bookmarkStart w:name="z366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353"/>
    <w:bookmarkStart w:name="z367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района кандидатур на должность акима сельского округа для дальнейшего внесения в маслихат района для проведения выборов акима сельского округа;</w:t>
      </w:r>
    </w:p>
    <w:bookmarkEnd w:id="354"/>
    <w:bookmarkStart w:name="z368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355"/>
    <w:bookmarkStart w:name="z369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356"/>
    <w:bookmarkStart w:name="z370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357"/>
    <w:bookmarkStart w:name="z371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сельского округа самостоятельно либо по инициативе не менее десяти процентов членов собрания, делегированных сходом местного сообщества (далее - члены собрания), но не реже одного раза в квартал.</w:t>
      </w:r>
    </w:p>
    <w:bookmarkEnd w:id="358"/>
    <w:bookmarkStart w:name="z372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к акиму с указанием повестки дня.</w:t>
      </w:r>
    </w:p>
    <w:bookmarkEnd w:id="359"/>
    <w:bookmarkStart w:name="z373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360"/>
    <w:bookmarkStart w:name="z374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361"/>
    <w:bookmarkStart w:name="z375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сельского округа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362"/>
    <w:bookmarkStart w:name="z376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сельского округа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363"/>
    <w:bookmarkStart w:name="z377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364"/>
    <w:bookmarkStart w:name="z378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365"/>
    <w:bookmarkStart w:name="z379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366"/>
    <w:bookmarkStart w:name="z380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сельского округа на основе предложений, вносимых членами собрания, акимом соответствующей территории.</w:t>
      </w:r>
    </w:p>
    <w:bookmarkEnd w:id="367"/>
    <w:bookmarkStart w:name="z381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368"/>
    <w:bookmarkStart w:name="z382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369"/>
    <w:bookmarkStart w:name="z383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370"/>
    <w:bookmarkStart w:name="z384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371"/>
    <w:bookmarkStart w:name="z385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маслихата района, представители аппарата акима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372"/>
    <w:bookmarkStart w:name="z386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373"/>
    <w:bookmarkStart w:name="z387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374"/>
    <w:bookmarkStart w:name="z388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375"/>
    <w:bookmarkStart w:name="z389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376"/>
    <w:bookmarkStart w:name="z390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377"/>
    <w:bookmarkStart w:name="z391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принятия решений собранием местного сообщества</w:t>
      </w:r>
    </w:p>
    <w:bookmarkEnd w:id="378"/>
    <w:bookmarkStart w:name="z392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379"/>
    <w:bookmarkStart w:name="z393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380"/>
    <w:bookmarkStart w:name="z394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381"/>
    <w:bookmarkStart w:name="z395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382"/>
    <w:bookmarkStart w:name="z396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383"/>
    <w:bookmarkStart w:name="z397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384"/>
    <w:bookmarkStart w:name="z398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385"/>
    <w:bookmarkStart w:name="z399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386"/>
    <w:bookmarkStart w:name="z400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округа.</w:t>
      </w:r>
    </w:p>
    <w:bookmarkEnd w:id="387"/>
    <w:bookmarkStart w:name="z401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 принятые собранием рассматриваются акимом сельского округа в срок пяти рабочих дней.</w:t>
      </w:r>
    </w:p>
    <w:bookmarkEnd w:id="388"/>
    <w:bookmarkStart w:name="z402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bookmarkEnd w:id="389"/>
    <w:bookmarkStart w:name="z403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маслихата района.</w:t>
      </w:r>
    </w:p>
    <w:bookmarkEnd w:id="390"/>
    <w:bookmarkStart w:name="z404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дней.</w:t>
      </w:r>
    </w:p>
    <w:bookmarkEnd w:id="391"/>
    <w:bookmarkStart w:name="z405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сельского округа.</w:t>
      </w:r>
    </w:p>
    <w:bookmarkEnd w:id="392"/>
    <w:bookmarkStart w:name="z406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сельского округа через средства массовой информации или иными способами.</w:t>
      </w:r>
    </w:p>
    <w:bookmarkEnd w:id="393"/>
    <w:bookmarkStart w:name="z407" w:id="3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Контроль за исполнением решений собрания местного сообщества</w:t>
      </w:r>
    </w:p>
    <w:bookmarkEnd w:id="394"/>
    <w:bookmarkStart w:name="z408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395"/>
    <w:bookmarkStart w:name="z409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собрания.</w:t>
      </w:r>
    </w:p>
    <w:bookmarkEnd w:id="396"/>
    <w:bookmarkStart w:name="z410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или вышестоящим руководством соответствующих должностных лиц</w:t>
      </w:r>
    </w:p>
    <w:bookmarkEnd w:id="3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Т.Рыскулова от 06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№28-9</w:t>
            </w:r>
          </w:p>
        </w:tc>
      </w:tr>
    </w:tbl>
    <w:bookmarkStart w:name="z412" w:id="3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Кайындинского сельского округа района Т.Рыскулова</w:t>
      </w:r>
    </w:p>
    <w:bookmarkEnd w:id="398"/>
    <w:bookmarkStart w:name="z413" w:id="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99"/>
    <w:bookmarkStart w:name="z414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(далее -Регламент) разработан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(далее-Закон),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сообщества".</w:t>
      </w:r>
    </w:p>
    <w:bookmarkEnd w:id="400"/>
    <w:bookmarkStart w:name="z415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401"/>
    <w:bookmarkStart w:name="z416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-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402"/>
    <w:bookmarkStart w:name="z417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- собрание) -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403"/>
    <w:bookmarkStart w:name="z418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- вопросы деятельности области, района,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404"/>
    <w:bookmarkStart w:name="z419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-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405"/>
    <w:bookmarkStart w:name="z420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-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406"/>
    <w:bookmarkStart w:name="z421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маслихатом Т.Рыскуловского района.</w:t>
      </w:r>
    </w:p>
    <w:bookmarkEnd w:id="407"/>
    <w:bookmarkStart w:name="z422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созыва собрания местного сообщества</w:t>
      </w:r>
    </w:p>
    <w:bookmarkEnd w:id="408"/>
    <w:bookmarkStart w:name="z423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409"/>
    <w:bookmarkStart w:name="z424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410"/>
    <w:bookmarkStart w:name="z425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сельского округа (далее - сельский округ) и отчета об исполнении бюджета;</w:t>
      </w:r>
    </w:p>
    <w:bookmarkEnd w:id="411"/>
    <w:bookmarkStart w:name="z426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bookmarkEnd w:id="412"/>
    <w:bookmarkStart w:name="z427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413"/>
    <w:bookmarkStart w:name="z428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414"/>
    <w:bookmarkStart w:name="z429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415"/>
    <w:bookmarkStart w:name="z430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416"/>
    <w:bookmarkStart w:name="z431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района кандидатур на должность акима сельского округа для дальнейшего внесения в маслихат района для проведения выборов акима сельского округа;</w:t>
      </w:r>
    </w:p>
    <w:bookmarkEnd w:id="417"/>
    <w:bookmarkStart w:name="z432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418"/>
    <w:bookmarkStart w:name="z433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419"/>
    <w:bookmarkStart w:name="z434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420"/>
    <w:bookmarkStart w:name="z435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сельского округа самостоятельно либо по инициативе не менее десяти процентов членов собрания, делегированных сходом местного сообщества (далее - члены собрания), но не реже одного раза в квартал.</w:t>
      </w:r>
    </w:p>
    <w:bookmarkEnd w:id="421"/>
    <w:bookmarkStart w:name="z436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к акиму с указанием повестки дня.</w:t>
      </w:r>
    </w:p>
    <w:bookmarkEnd w:id="422"/>
    <w:bookmarkStart w:name="z437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423"/>
    <w:bookmarkStart w:name="z438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424"/>
    <w:bookmarkStart w:name="z439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сельского округа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425"/>
    <w:bookmarkStart w:name="z440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сельского округа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426"/>
    <w:bookmarkStart w:name="z441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427"/>
    <w:bookmarkStart w:name="z442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428"/>
    <w:bookmarkStart w:name="z443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429"/>
    <w:bookmarkStart w:name="z444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сельского округа на основе предложений, вносимых членами собрания, акимом соответствующей территории.</w:t>
      </w:r>
    </w:p>
    <w:bookmarkEnd w:id="430"/>
    <w:bookmarkStart w:name="z445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431"/>
    <w:bookmarkStart w:name="z446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432"/>
    <w:bookmarkStart w:name="z447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433"/>
    <w:bookmarkStart w:name="z448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434"/>
    <w:bookmarkStart w:name="z449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маслихата района, представители аппарата акима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435"/>
    <w:bookmarkStart w:name="z450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436"/>
    <w:bookmarkStart w:name="z451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437"/>
    <w:bookmarkStart w:name="z452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438"/>
    <w:bookmarkStart w:name="z453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439"/>
    <w:bookmarkStart w:name="z454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440"/>
    <w:bookmarkStart w:name="z455" w:id="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принятия решений собранием местного сообщества</w:t>
      </w:r>
    </w:p>
    <w:bookmarkEnd w:id="441"/>
    <w:bookmarkStart w:name="z456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442"/>
    <w:bookmarkStart w:name="z457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443"/>
    <w:bookmarkStart w:name="z458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444"/>
    <w:bookmarkStart w:name="z459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445"/>
    <w:bookmarkStart w:name="z460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446"/>
    <w:bookmarkStart w:name="z461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447"/>
    <w:bookmarkStart w:name="z462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448"/>
    <w:bookmarkStart w:name="z463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449"/>
    <w:bookmarkStart w:name="z464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округа.</w:t>
      </w:r>
    </w:p>
    <w:bookmarkEnd w:id="450"/>
    <w:bookmarkStart w:name="z465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 принятые собранием рассматриваются акимом сельского округа в срок пяти рабочих дней.</w:t>
      </w:r>
    </w:p>
    <w:bookmarkEnd w:id="451"/>
    <w:bookmarkStart w:name="z466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bookmarkEnd w:id="452"/>
    <w:bookmarkStart w:name="z467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маслихата района.</w:t>
      </w:r>
    </w:p>
    <w:bookmarkEnd w:id="453"/>
    <w:bookmarkStart w:name="z468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дней.</w:t>
      </w:r>
    </w:p>
    <w:bookmarkEnd w:id="454"/>
    <w:bookmarkStart w:name="z469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сельского округа.</w:t>
      </w:r>
    </w:p>
    <w:bookmarkEnd w:id="455"/>
    <w:bookmarkStart w:name="z470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сельского округа через средства массовой информации или иными способами.</w:t>
      </w:r>
    </w:p>
    <w:bookmarkEnd w:id="456"/>
    <w:bookmarkStart w:name="z471" w:id="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Контроль за исполнением решений собрания местного сообщества</w:t>
      </w:r>
    </w:p>
    <w:bookmarkEnd w:id="457"/>
    <w:bookmarkStart w:name="z472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458"/>
    <w:bookmarkStart w:name="z473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собрания.</w:t>
      </w:r>
    </w:p>
    <w:bookmarkEnd w:id="459"/>
    <w:bookmarkStart w:name="z474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или вышестоящим руководством соответствующих должностных лиц</w:t>
      </w:r>
    </w:p>
    <w:bookmarkEnd w:id="4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Т.Рыскулова от 06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№28-9</w:t>
            </w:r>
          </w:p>
        </w:tc>
      </w:tr>
    </w:tbl>
    <w:bookmarkStart w:name="z476" w:id="4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Каракыстакского сельского округа района Т.Рыскулова</w:t>
      </w:r>
    </w:p>
    <w:bookmarkEnd w:id="461"/>
    <w:bookmarkStart w:name="z477" w:id="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62"/>
    <w:bookmarkStart w:name="z478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(далее -Регламент) разработан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(далее-Закон),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сообщества".</w:t>
      </w:r>
    </w:p>
    <w:bookmarkEnd w:id="463"/>
    <w:bookmarkStart w:name="z479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464"/>
    <w:bookmarkStart w:name="z480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-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465"/>
    <w:bookmarkStart w:name="z481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- собрание) -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466"/>
    <w:bookmarkStart w:name="z482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- вопросы деятельности области, района,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467"/>
    <w:bookmarkStart w:name="z483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-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468"/>
    <w:bookmarkStart w:name="z484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-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469"/>
    <w:bookmarkStart w:name="z485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маслихатом Т.Рыскуловского района.</w:t>
      </w:r>
    </w:p>
    <w:bookmarkEnd w:id="470"/>
    <w:bookmarkStart w:name="z486" w:id="4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созыва собрания местного сообщества</w:t>
      </w:r>
    </w:p>
    <w:bookmarkEnd w:id="471"/>
    <w:bookmarkStart w:name="z487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472"/>
    <w:bookmarkStart w:name="z488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473"/>
    <w:bookmarkStart w:name="z489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сельского округа (далее - сельский округ) и отчета об исполнении бюджета;</w:t>
      </w:r>
    </w:p>
    <w:bookmarkEnd w:id="474"/>
    <w:bookmarkStart w:name="z490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bookmarkEnd w:id="475"/>
    <w:bookmarkStart w:name="z491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476"/>
    <w:bookmarkStart w:name="z492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477"/>
    <w:bookmarkStart w:name="z493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478"/>
    <w:bookmarkStart w:name="z494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479"/>
    <w:bookmarkStart w:name="z495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района кандидатур на должность акима сельского округа для дальнейшего внесения в маслихат района для проведения выборов акима сельского округа;</w:t>
      </w:r>
    </w:p>
    <w:bookmarkEnd w:id="480"/>
    <w:bookmarkStart w:name="z496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481"/>
    <w:bookmarkStart w:name="z497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482"/>
    <w:bookmarkStart w:name="z498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483"/>
    <w:bookmarkStart w:name="z499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сельского округа самостоятельно либо по инициативе не менее десяти процентов членов собрания, делегированных сходом местного сообщества (далее - члены собрания), но не реже одного раза в квартал.</w:t>
      </w:r>
    </w:p>
    <w:bookmarkEnd w:id="484"/>
    <w:bookmarkStart w:name="z500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к акиму с указанием повестки дня.</w:t>
      </w:r>
    </w:p>
    <w:bookmarkEnd w:id="485"/>
    <w:bookmarkStart w:name="z501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486"/>
    <w:bookmarkStart w:name="z502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487"/>
    <w:bookmarkStart w:name="z503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сельского округа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488"/>
    <w:bookmarkStart w:name="z504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сельского округа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489"/>
    <w:bookmarkStart w:name="z505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490"/>
    <w:bookmarkStart w:name="z506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491"/>
    <w:bookmarkStart w:name="z507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492"/>
    <w:bookmarkStart w:name="z508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сельского округа на основе предложений, вносимых членами собрания, акимом соответствующей территории.</w:t>
      </w:r>
    </w:p>
    <w:bookmarkEnd w:id="493"/>
    <w:bookmarkStart w:name="z509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494"/>
    <w:bookmarkStart w:name="z510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495"/>
    <w:bookmarkStart w:name="z511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496"/>
    <w:bookmarkStart w:name="z512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497"/>
    <w:bookmarkStart w:name="z513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маслихата района, представители аппарата акима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498"/>
    <w:bookmarkStart w:name="z514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499"/>
    <w:bookmarkStart w:name="z515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500"/>
    <w:bookmarkStart w:name="z516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501"/>
    <w:bookmarkStart w:name="z517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502"/>
    <w:bookmarkStart w:name="z518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503"/>
    <w:bookmarkStart w:name="z519" w:id="5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принятия решений собранием местного сообщества</w:t>
      </w:r>
    </w:p>
    <w:bookmarkEnd w:id="504"/>
    <w:bookmarkStart w:name="z520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505"/>
    <w:bookmarkStart w:name="z521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506"/>
    <w:bookmarkStart w:name="z522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507"/>
    <w:bookmarkStart w:name="z523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508"/>
    <w:bookmarkStart w:name="z524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509"/>
    <w:bookmarkStart w:name="z525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510"/>
    <w:bookmarkStart w:name="z526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511"/>
    <w:bookmarkStart w:name="z527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512"/>
    <w:bookmarkStart w:name="z528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округа.</w:t>
      </w:r>
    </w:p>
    <w:bookmarkEnd w:id="513"/>
    <w:bookmarkStart w:name="z529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 принятые собранием рассматриваются акимом сельского округа в срок пяти рабочих дней.</w:t>
      </w:r>
    </w:p>
    <w:bookmarkEnd w:id="514"/>
    <w:bookmarkStart w:name="z530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bookmarkEnd w:id="515"/>
    <w:bookmarkStart w:name="z531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маслихата района.</w:t>
      </w:r>
    </w:p>
    <w:bookmarkEnd w:id="516"/>
    <w:bookmarkStart w:name="z532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дней.</w:t>
      </w:r>
    </w:p>
    <w:bookmarkEnd w:id="517"/>
    <w:bookmarkStart w:name="z533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сельского округа.</w:t>
      </w:r>
    </w:p>
    <w:bookmarkEnd w:id="518"/>
    <w:bookmarkStart w:name="z534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сельского округа через средства массовой информации или иными способами.</w:t>
      </w:r>
    </w:p>
    <w:bookmarkEnd w:id="519"/>
    <w:bookmarkStart w:name="z535" w:id="5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Контроль за исполнением решений собрания местного сообщества</w:t>
      </w:r>
    </w:p>
    <w:bookmarkEnd w:id="520"/>
    <w:bookmarkStart w:name="z536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521"/>
    <w:bookmarkStart w:name="z537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собрания.</w:t>
      </w:r>
    </w:p>
    <w:bookmarkEnd w:id="522"/>
    <w:bookmarkStart w:name="z538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или вышестоящим руководством соответствующих должностных лиц</w:t>
      </w:r>
    </w:p>
    <w:bookmarkEnd w:id="5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Т.Рыскулова от 06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№28-9</w:t>
            </w:r>
          </w:p>
        </w:tc>
      </w:tr>
    </w:tbl>
    <w:bookmarkStart w:name="z540" w:id="5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Корагатинского сельского округа района Т.Рыскулова</w:t>
      </w:r>
    </w:p>
    <w:bookmarkEnd w:id="524"/>
    <w:bookmarkStart w:name="z541" w:id="5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25"/>
    <w:bookmarkStart w:name="z542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(далее -Регламент) разработан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(далее-Закон),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сообщества".</w:t>
      </w:r>
    </w:p>
    <w:bookmarkEnd w:id="526"/>
    <w:bookmarkStart w:name="z543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527"/>
    <w:bookmarkStart w:name="z544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-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528"/>
    <w:bookmarkStart w:name="z545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- собрание) -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529"/>
    <w:bookmarkStart w:name="z546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- вопросы деятельности области, района,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530"/>
    <w:bookmarkStart w:name="z547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-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531"/>
    <w:bookmarkStart w:name="z548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-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532"/>
    <w:bookmarkStart w:name="z549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маслихатом Т.Рыскуловского района.</w:t>
      </w:r>
    </w:p>
    <w:bookmarkEnd w:id="533"/>
    <w:bookmarkStart w:name="z550" w:id="5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созыва собрания местного сообщества</w:t>
      </w:r>
    </w:p>
    <w:bookmarkEnd w:id="534"/>
    <w:bookmarkStart w:name="z551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535"/>
    <w:bookmarkStart w:name="z552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536"/>
    <w:bookmarkStart w:name="z553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сельского округа (далее - сельский округ) и отчета об исполнении бюджета;</w:t>
      </w:r>
    </w:p>
    <w:bookmarkEnd w:id="537"/>
    <w:bookmarkStart w:name="z554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bookmarkEnd w:id="538"/>
    <w:bookmarkStart w:name="z555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539"/>
    <w:bookmarkStart w:name="z556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540"/>
    <w:bookmarkStart w:name="z557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541"/>
    <w:bookmarkStart w:name="z558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542"/>
    <w:bookmarkStart w:name="z559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района кандидатур на должность акима сельского округа для дальнейшего внесения в маслихат района для проведения выборов акима сельского округа;</w:t>
      </w:r>
    </w:p>
    <w:bookmarkEnd w:id="543"/>
    <w:bookmarkStart w:name="z560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544"/>
    <w:bookmarkStart w:name="z561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545"/>
    <w:bookmarkStart w:name="z562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546"/>
    <w:bookmarkStart w:name="z563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сельского округа самостоятельно либо по инициативе не менее десяти процентов членов собрания, делегированных сходом местного сообщества (далее - члены собрания), но не реже одного раза в квартал.</w:t>
      </w:r>
    </w:p>
    <w:bookmarkEnd w:id="547"/>
    <w:bookmarkStart w:name="z564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к акиму с указанием повестки дня.</w:t>
      </w:r>
    </w:p>
    <w:bookmarkEnd w:id="548"/>
    <w:bookmarkStart w:name="z565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549"/>
    <w:bookmarkStart w:name="z566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550"/>
    <w:bookmarkStart w:name="z567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сельского округа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551"/>
    <w:bookmarkStart w:name="z568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сельского округа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552"/>
    <w:bookmarkStart w:name="z569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553"/>
    <w:bookmarkStart w:name="z570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554"/>
    <w:bookmarkStart w:name="z571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555"/>
    <w:bookmarkStart w:name="z572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сельского округа на основе предложений, вносимых членами собрания, акимом соответствующей территории.</w:t>
      </w:r>
    </w:p>
    <w:bookmarkEnd w:id="556"/>
    <w:bookmarkStart w:name="z573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557"/>
    <w:bookmarkStart w:name="z574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558"/>
    <w:bookmarkStart w:name="z575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559"/>
    <w:bookmarkStart w:name="z576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560"/>
    <w:bookmarkStart w:name="z577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маслихата района, представители аппарата акима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561"/>
    <w:bookmarkStart w:name="z578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562"/>
    <w:bookmarkStart w:name="z579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563"/>
    <w:bookmarkStart w:name="z580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564"/>
    <w:bookmarkStart w:name="z581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565"/>
    <w:bookmarkStart w:name="z582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566"/>
    <w:bookmarkStart w:name="z583" w:id="5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принятия решений собранием местного сообщества</w:t>
      </w:r>
    </w:p>
    <w:bookmarkEnd w:id="567"/>
    <w:bookmarkStart w:name="z584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568"/>
    <w:bookmarkStart w:name="z585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569"/>
    <w:bookmarkStart w:name="z586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570"/>
    <w:bookmarkStart w:name="z587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571"/>
    <w:bookmarkStart w:name="z588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572"/>
    <w:bookmarkStart w:name="z589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573"/>
    <w:bookmarkStart w:name="z590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574"/>
    <w:bookmarkStart w:name="z591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575"/>
    <w:bookmarkStart w:name="z592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округа.</w:t>
      </w:r>
    </w:p>
    <w:bookmarkEnd w:id="576"/>
    <w:bookmarkStart w:name="z593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 принятые собранием рассматриваются акимом сельского округа в срок пяти рабочих дней.</w:t>
      </w:r>
    </w:p>
    <w:bookmarkEnd w:id="577"/>
    <w:bookmarkStart w:name="z594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bookmarkEnd w:id="578"/>
    <w:bookmarkStart w:name="z595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маслихата района.</w:t>
      </w:r>
    </w:p>
    <w:bookmarkEnd w:id="579"/>
    <w:bookmarkStart w:name="z596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дней.</w:t>
      </w:r>
    </w:p>
    <w:bookmarkEnd w:id="580"/>
    <w:bookmarkStart w:name="z597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сельского округа.</w:t>
      </w:r>
    </w:p>
    <w:bookmarkEnd w:id="581"/>
    <w:bookmarkStart w:name="z598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сельского округа через средства массовой информации или иными способами.</w:t>
      </w:r>
    </w:p>
    <w:bookmarkEnd w:id="582"/>
    <w:bookmarkStart w:name="z599" w:id="5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Контроль за исполнением решений собрания местного сообщества</w:t>
      </w:r>
    </w:p>
    <w:bookmarkEnd w:id="583"/>
    <w:bookmarkStart w:name="z600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584"/>
    <w:bookmarkStart w:name="z601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собрания.</w:t>
      </w:r>
    </w:p>
    <w:bookmarkEnd w:id="585"/>
    <w:bookmarkStart w:name="z602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или вышестоящим руководством соответствующих должностных лиц.</w:t>
      </w:r>
    </w:p>
    <w:bookmarkEnd w:id="5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Т.Рыскулова от 06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№28-9</w:t>
            </w:r>
          </w:p>
        </w:tc>
      </w:tr>
    </w:tbl>
    <w:bookmarkStart w:name="z604" w:id="5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Куланского сельского округа района Т.Рыскулова</w:t>
      </w:r>
    </w:p>
    <w:bookmarkEnd w:id="587"/>
    <w:bookmarkStart w:name="z605" w:id="5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88"/>
    <w:bookmarkStart w:name="z606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(далее -Регламент) разработан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(далее-Закон),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сообщества".</w:t>
      </w:r>
    </w:p>
    <w:bookmarkEnd w:id="589"/>
    <w:bookmarkStart w:name="z607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590"/>
    <w:bookmarkStart w:name="z608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-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591"/>
    <w:bookmarkStart w:name="z609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- собрание) -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592"/>
    <w:bookmarkStart w:name="z610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- вопросы деятельности области, района,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593"/>
    <w:bookmarkStart w:name="z611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-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594"/>
    <w:bookmarkStart w:name="z612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-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595"/>
    <w:bookmarkStart w:name="z613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маслихатом Т.Рыскуловского района.</w:t>
      </w:r>
    </w:p>
    <w:bookmarkEnd w:id="596"/>
    <w:bookmarkStart w:name="z614" w:id="5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созыва собрания местного сообщества</w:t>
      </w:r>
    </w:p>
    <w:bookmarkEnd w:id="597"/>
    <w:bookmarkStart w:name="z615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598"/>
    <w:bookmarkStart w:name="z616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599"/>
    <w:bookmarkStart w:name="z617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сельского округа (далее - сельский округ) и отчета об исполнении бюджета;</w:t>
      </w:r>
    </w:p>
    <w:bookmarkEnd w:id="600"/>
    <w:bookmarkStart w:name="z618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bookmarkEnd w:id="601"/>
    <w:bookmarkStart w:name="z619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602"/>
    <w:bookmarkStart w:name="z620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603"/>
    <w:bookmarkStart w:name="z621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604"/>
    <w:bookmarkStart w:name="z622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605"/>
    <w:bookmarkStart w:name="z623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района кандидатур на должность акима сельского округа для дальнейшего внесения в маслихат района для проведения выборов акима сельского округа;</w:t>
      </w:r>
    </w:p>
    <w:bookmarkEnd w:id="606"/>
    <w:bookmarkStart w:name="z624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607"/>
    <w:bookmarkStart w:name="z625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608"/>
    <w:bookmarkStart w:name="z626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609"/>
    <w:bookmarkStart w:name="z627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сельского округа самостоятельно либо по инициативе не менее десяти процентов членов собрания, делегированных сходом местного сообщества (далее - члены собрания), но не реже одного раза в квартал.</w:t>
      </w:r>
    </w:p>
    <w:bookmarkEnd w:id="610"/>
    <w:bookmarkStart w:name="z628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к акиму с указанием повестки дня.</w:t>
      </w:r>
    </w:p>
    <w:bookmarkEnd w:id="611"/>
    <w:bookmarkStart w:name="z629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612"/>
    <w:bookmarkStart w:name="z630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613"/>
    <w:bookmarkStart w:name="z631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сельского округа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614"/>
    <w:bookmarkStart w:name="z632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сельского округа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615"/>
    <w:bookmarkStart w:name="z633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616"/>
    <w:bookmarkStart w:name="z634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617"/>
    <w:bookmarkStart w:name="z635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618"/>
    <w:bookmarkStart w:name="z636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сельского округа на основе предложений, вносимых членами собрания, акимом соответствующей территории.</w:t>
      </w:r>
    </w:p>
    <w:bookmarkEnd w:id="619"/>
    <w:bookmarkStart w:name="z637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620"/>
    <w:bookmarkStart w:name="z638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621"/>
    <w:bookmarkStart w:name="z639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622"/>
    <w:bookmarkStart w:name="z640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623"/>
    <w:bookmarkStart w:name="z641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маслихата района, представители аппарата акима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624"/>
    <w:bookmarkStart w:name="z642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625"/>
    <w:bookmarkStart w:name="z643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626"/>
    <w:bookmarkStart w:name="z644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627"/>
    <w:bookmarkStart w:name="z645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628"/>
    <w:bookmarkStart w:name="z646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629"/>
    <w:bookmarkStart w:name="z647" w:id="6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принятия решений собранием местного сообщества</w:t>
      </w:r>
    </w:p>
    <w:bookmarkEnd w:id="630"/>
    <w:bookmarkStart w:name="z648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631"/>
    <w:bookmarkStart w:name="z649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632"/>
    <w:bookmarkStart w:name="z650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633"/>
    <w:bookmarkStart w:name="z651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634"/>
    <w:bookmarkStart w:name="z652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635"/>
    <w:bookmarkStart w:name="z653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636"/>
    <w:bookmarkStart w:name="z654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637"/>
    <w:bookmarkStart w:name="z655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638"/>
    <w:bookmarkStart w:name="z656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округа.</w:t>
      </w:r>
    </w:p>
    <w:bookmarkEnd w:id="639"/>
    <w:bookmarkStart w:name="z657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 принятые собранием рассматриваются акимом сельского округа в срок пяти рабочих дней.</w:t>
      </w:r>
    </w:p>
    <w:bookmarkEnd w:id="640"/>
    <w:bookmarkStart w:name="z658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bookmarkEnd w:id="641"/>
    <w:bookmarkStart w:name="z659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маслихата района.</w:t>
      </w:r>
    </w:p>
    <w:bookmarkEnd w:id="642"/>
    <w:bookmarkStart w:name="z660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дней.</w:t>
      </w:r>
    </w:p>
    <w:bookmarkEnd w:id="643"/>
    <w:bookmarkStart w:name="z661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сельского округа.</w:t>
      </w:r>
    </w:p>
    <w:bookmarkEnd w:id="644"/>
    <w:bookmarkStart w:name="z662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сельского округа через средства массовой информации или иными способами.</w:t>
      </w:r>
    </w:p>
    <w:bookmarkEnd w:id="645"/>
    <w:bookmarkStart w:name="z663" w:id="6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Контроль за исполнением решений собрания местного сообщества</w:t>
      </w:r>
    </w:p>
    <w:bookmarkEnd w:id="646"/>
    <w:bookmarkStart w:name="z664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647"/>
    <w:bookmarkStart w:name="z665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собрания.</w:t>
      </w:r>
    </w:p>
    <w:bookmarkEnd w:id="648"/>
    <w:bookmarkStart w:name="z666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или вышестоящим руководством соответствующих должностных лиц.</w:t>
      </w:r>
    </w:p>
    <w:bookmarkEnd w:id="6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Т.Рыскулова от 06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№28-9</w:t>
            </w:r>
          </w:p>
        </w:tc>
      </w:tr>
    </w:tbl>
    <w:bookmarkStart w:name="z668" w:id="6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Кумарыкского сельского округа района Т.Рыскулова</w:t>
      </w:r>
    </w:p>
    <w:bookmarkEnd w:id="650"/>
    <w:bookmarkStart w:name="z669" w:id="6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51"/>
    <w:bookmarkStart w:name="z670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(далее -Регламент) разработан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(далее-Закон),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сообщества".</w:t>
      </w:r>
    </w:p>
    <w:bookmarkEnd w:id="652"/>
    <w:bookmarkStart w:name="z671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653"/>
    <w:bookmarkStart w:name="z672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-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654"/>
    <w:bookmarkStart w:name="z673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- собрание) -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655"/>
    <w:bookmarkStart w:name="z674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- вопросы деятельности области, района,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656"/>
    <w:bookmarkStart w:name="z675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-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657"/>
    <w:bookmarkStart w:name="z676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-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658"/>
    <w:bookmarkStart w:name="z677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маслихатом Т.Рыскуловского района.</w:t>
      </w:r>
    </w:p>
    <w:bookmarkEnd w:id="659"/>
    <w:bookmarkStart w:name="z678" w:id="6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созыва собрания местного сообщества</w:t>
      </w:r>
    </w:p>
    <w:bookmarkEnd w:id="660"/>
    <w:bookmarkStart w:name="z679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661"/>
    <w:bookmarkStart w:name="z680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662"/>
    <w:bookmarkStart w:name="z681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сельского округа (далее - сельский округ) и отчета об исполнении бюджета;</w:t>
      </w:r>
    </w:p>
    <w:bookmarkEnd w:id="663"/>
    <w:bookmarkStart w:name="z682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bookmarkEnd w:id="664"/>
    <w:bookmarkStart w:name="z683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665"/>
    <w:bookmarkStart w:name="z684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666"/>
    <w:bookmarkStart w:name="z685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667"/>
    <w:bookmarkStart w:name="z686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668"/>
    <w:bookmarkStart w:name="z687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района кандидатур на должность акима сельского округа для дальнейшего внесения в маслихат района для проведения выборов акима сельского округа;</w:t>
      </w:r>
    </w:p>
    <w:bookmarkEnd w:id="669"/>
    <w:bookmarkStart w:name="z688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670"/>
    <w:bookmarkStart w:name="z689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671"/>
    <w:bookmarkStart w:name="z690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672"/>
    <w:bookmarkStart w:name="z691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сельского округа самостоятельно либо по инициативе не менее десяти процентов членов собрания, делегированных сходом местного сообщества (далее - члены собрания), но не реже одного раза в квартал.</w:t>
      </w:r>
    </w:p>
    <w:bookmarkEnd w:id="673"/>
    <w:bookmarkStart w:name="z692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к акиму с указанием повестки дня.</w:t>
      </w:r>
    </w:p>
    <w:bookmarkEnd w:id="674"/>
    <w:bookmarkStart w:name="z693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675"/>
    <w:bookmarkStart w:name="z694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676"/>
    <w:bookmarkStart w:name="z695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сельского округа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677"/>
    <w:bookmarkStart w:name="z696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сельского округа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678"/>
    <w:bookmarkStart w:name="z697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679"/>
    <w:bookmarkStart w:name="z698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680"/>
    <w:bookmarkStart w:name="z699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681"/>
    <w:bookmarkStart w:name="z700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сельского округа на основе предложений, вносимых членами собрания, акимом соответствующей территории.</w:t>
      </w:r>
    </w:p>
    <w:bookmarkEnd w:id="682"/>
    <w:bookmarkStart w:name="z701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683"/>
    <w:bookmarkStart w:name="z702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684"/>
    <w:bookmarkStart w:name="z703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685"/>
    <w:bookmarkStart w:name="z704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686"/>
    <w:bookmarkStart w:name="z705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маслихата района, представители аппарата акима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687"/>
    <w:bookmarkStart w:name="z706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688"/>
    <w:bookmarkStart w:name="z707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689"/>
    <w:bookmarkStart w:name="z708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690"/>
    <w:bookmarkStart w:name="z709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691"/>
    <w:bookmarkStart w:name="z710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692"/>
    <w:bookmarkStart w:name="z711" w:id="6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принятия решений собранием местного сообщества</w:t>
      </w:r>
    </w:p>
    <w:bookmarkEnd w:id="693"/>
    <w:bookmarkStart w:name="z712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694"/>
    <w:bookmarkStart w:name="z713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695"/>
    <w:bookmarkStart w:name="z714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696"/>
    <w:bookmarkStart w:name="z715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697"/>
    <w:bookmarkStart w:name="z716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698"/>
    <w:bookmarkStart w:name="z717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699"/>
    <w:bookmarkStart w:name="z718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700"/>
    <w:bookmarkStart w:name="z719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701"/>
    <w:bookmarkStart w:name="z720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округа.</w:t>
      </w:r>
    </w:p>
    <w:bookmarkEnd w:id="702"/>
    <w:bookmarkStart w:name="z721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 принятые собранием рассматриваются акимом сельского округа в срок пяти рабочих дней.</w:t>
      </w:r>
    </w:p>
    <w:bookmarkEnd w:id="703"/>
    <w:bookmarkStart w:name="z722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bookmarkEnd w:id="704"/>
    <w:bookmarkStart w:name="z723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маслихата района.</w:t>
      </w:r>
    </w:p>
    <w:bookmarkEnd w:id="705"/>
    <w:bookmarkStart w:name="z724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дней.</w:t>
      </w:r>
    </w:p>
    <w:bookmarkEnd w:id="706"/>
    <w:bookmarkStart w:name="z725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сельского округа.</w:t>
      </w:r>
    </w:p>
    <w:bookmarkEnd w:id="707"/>
    <w:bookmarkStart w:name="z726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сельского округа через средства массовой информации или иными способами.</w:t>
      </w:r>
    </w:p>
    <w:bookmarkEnd w:id="708"/>
    <w:bookmarkStart w:name="z727" w:id="7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Контроль за исполнением решений собрания местного сообщества</w:t>
      </w:r>
    </w:p>
    <w:bookmarkEnd w:id="709"/>
    <w:bookmarkStart w:name="z728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710"/>
    <w:bookmarkStart w:name="z729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собрания.</w:t>
      </w:r>
    </w:p>
    <w:bookmarkEnd w:id="711"/>
    <w:bookmarkStart w:name="z730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или вышестоящим руководством соответствующих должностных лиц.</w:t>
      </w:r>
    </w:p>
    <w:bookmarkEnd w:id="7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Т.Рыскулова от 06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№28-9</w:t>
            </w:r>
          </w:p>
        </w:tc>
      </w:tr>
    </w:tbl>
    <w:bookmarkStart w:name="z732" w:id="7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Луговского сельского округа района Т.Рыскулова</w:t>
      </w:r>
    </w:p>
    <w:bookmarkEnd w:id="713"/>
    <w:bookmarkStart w:name="z733" w:id="7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14"/>
    <w:bookmarkStart w:name="z734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(далее -Регламент) разработан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(далее-Закон),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сообщества".</w:t>
      </w:r>
    </w:p>
    <w:bookmarkEnd w:id="715"/>
    <w:bookmarkStart w:name="z735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716"/>
    <w:bookmarkStart w:name="z736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-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717"/>
    <w:bookmarkStart w:name="z737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- собрание) -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718"/>
    <w:bookmarkStart w:name="z738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- вопросы деятельности области, района,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719"/>
    <w:bookmarkStart w:name="z739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-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720"/>
    <w:bookmarkStart w:name="z740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-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721"/>
    <w:bookmarkStart w:name="z741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маслихатом Т.Рыскуловского района.</w:t>
      </w:r>
    </w:p>
    <w:bookmarkEnd w:id="722"/>
    <w:bookmarkStart w:name="z742" w:id="7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созыва собрания местного сообщества</w:t>
      </w:r>
    </w:p>
    <w:bookmarkEnd w:id="723"/>
    <w:bookmarkStart w:name="z743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724"/>
    <w:bookmarkStart w:name="z744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725"/>
    <w:bookmarkStart w:name="z745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сельского округа (далее - сельский округ) и отчета об исполнении бюджета;</w:t>
      </w:r>
    </w:p>
    <w:bookmarkEnd w:id="726"/>
    <w:bookmarkStart w:name="z746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bookmarkEnd w:id="727"/>
    <w:bookmarkStart w:name="z747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728"/>
    <w:bookmarkStart w:name="z748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729"/>
    <w:bookmarkStart w:name="z749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730"/>
    <w:bookmarkStart w:name="z750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731"/>
    <w:bookmarkStart w:name="z751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района кандидатур на должность акима сельского округа для дальнейшего внесения в маслихат района для проведения выборов акима сельского округа;</w:t>
      </w:r>
    </w:p>
    <w:bookmarkEnd w:id="732"/>
    <w:bookmarkStart w:name="z752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733"/>
    <w:bookmarkStart w:name="z753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734"/>
    <w:bookmarkStart w:name="z754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735"/>
    <w:bookmarkStart w:name="z755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сельского округа самостоятельно либо по инициативе не менее десяти процентов членов собрания, делегированных сходом местного сообщества (далее - члены собрания), но не реже одного раза в квартал.</w:t>
      </w:r>
    </w:p>
    <w:bookmarkEnd w:id="736"/>
    <w:bookmarkStart w:name="z756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к акиму с указанием повестки дня.</w:t>
      </w:r>
    </w:p>
    <w:bookmarkEnd w:id="737"/>
    <w:bookmarkStart w:name="z757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738"/>
    <w:bookmarkStart w:name="z758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739"/>
    <w:bookmarkStart w:name="z759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сельского округа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740"/>
    <w:bookmarkStart w:name="z760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сельского округа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741"/>
    <w:bookmarkStart w:name="z761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742"/>
    <w:bookmarkStart w:name="z762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743"/>
    <w:bookmarkStart w:name="z763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744"/>
    <w:bookmarkStart w:name="z764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сельского округа на основе предложений, вносимых членами собрания, акимом соответствующей территории.</w:t>
      </w:r>
    </w:p>
    <w:bookmarkEnd w:id="745"/>
    <w:bookmarkStart w:name="z765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746"/>
    <w:bookmarkStart w:name="z766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747"/>
    <w:bookmarkStart w:name="z767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748"/>
    <w:bookmarkStart w:name="z768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749"/>
    <w:bookmarkStart w:name="z769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маслихата района, представители аппарата акима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750"/>
    <w:bookmarkStart w:name="z770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751"/>
    <w:bookmarkStart w:name="z771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752"/>
    <w:bookmarkStart w:name="z772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753"/>
    <w:bookmarkStart w:name="z773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754"/>
    <w:bookmarkStart w:name="z774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755"/>
    <w:bookmarkStart w:name="z775" w:id="7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принятия решений собранием местного сообщества</w:t>
      </w:r>
    </w:p>
    <w:bookmarkEnd w:id="756"/>
    <w:bookmarkStart w:name="z776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757"/>
    <w:bookmarkStart w:name="z777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758"/>
    <w:bookmarkStart w:name="z778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759"/>
    <w:bookmarkStart w:name="z779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760"/>
    <w:bookmarkStart w:name="z780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761"/>
    <w:bookmarkStart w:name="z781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762"/>
    <w:bookmarkStart w:name="z782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763"/>
    <w:bookmarkStart w:name="z783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764"/>
    <w:bookmarkStart w:name="z784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округа.</w:t>
      </w:r>
    </w:p>
    <w:bookmarkEnd w:id="765"/>
    <w:bookmarkStart w:name="z785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 принятые собранием рассматриваются акимом сельского округа в срок пяти рабочих дней.</w:t>
      </w:r>
    </w:p>
    <w:bookmarkEnd w:id="766"/>
    <w:bookmarkStart w:name="z786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bookmarkEnd w:id="767"/>
    <w:bookmarkStart w:name="z787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маслихата района.</w:t>
      </w:r>
    </w:p>
    <w:bookmarkEnd w:id="768"/>
    <w:bookmarkStart w:name="z788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дней.</w:t>
      </w:r>
    </w:p>
    <w:bookmarkEnd w:id="769"/>
    <w:bookmarkStart w:name="z789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сельского округа.</w:t>
      </w:r>
    </w:p>
    <w:bookmarkEnd w:id="770"/>
    <w:bookmarkStart w:name="z790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сельского округа через средства массовой информации или иными способами.</w:t>
      </w:r>
    </w:p>
    <w:bookmarkEnd w:id="771"/>
    <w:bookmarkStart w:name="z791" w:id="7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Контроль за исполнением решений собрания местного сообщества</w:t>
      </w:r>
    </w:p>
    <w:bookmarkEnd w:id="772"/>
    <w:bookmarkStart w:name="z792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773"/>
    <w:bookmarkStart w:name="z793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собрания.</w:t>
      </w:r>
    </w:p>
    <w:bookmarkEnd w:id="774"/>
    <w:bookmarkStart w:name="z794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или вышестоящим руководством соответствующих должностных лиц.</w:t>
      </w:r>
    </w:p>
    <w:bookmarkEnd w:id="7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Т.Рыскулова от 06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№28-9</w:t>
            </w:r>
          </w:p>
        </w:tc>
      </w:tr>
    </w:tbl>
    <w:bookmarkStart w:name="z796" w:id="7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Новосельского сельского округа района Т.Рыскулова</w:t>
      </w:r>
    </w:p>
    <w:bookmarkEnd w:id="776"/>
    <w:bookmarkStart w:name="z797" w:id="7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77"/>
    <w:bookmarkStart w:name="z798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(далее -Регламент) разработан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(далее-Закон),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сообщества".</w:t>
      </w:r>
    </w:p>
    <w:bookmarkEnd w:id="778"/>
    <w:bookmarkStart w:name="z799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779"/>
    <w:bookmarkStart w:name="z800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-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780"/>
    <w:bookmarkStart w:name="z801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- собрание) -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781"/>
    <w:bookmarkStart w:name="z802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- вопросы деятельности области, района,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782"/>
    <w:bookmarkStart w:name="z803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-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783"/>
    <w:bookmarkStart w:name="z804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-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784"/>
    <w:bookmarkStart w:name="z805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маслихатом Т.Рыскуловского района.</w:t>
      </w:r>
    </w:p>
    <w:bookmarkEnd w:id="785"/>
    <w:bookmarkStart w:name="z806" w:id="7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созыва собрания местного сообщества</w:t>
      </w:r>
    </w:p>
    <w:bookmarkEnd w:id="786"/>
    <w:bookmarkStart w:name="z807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787"/>
    <w:bookmarkStart w:name="z808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788"/>
    <w:bookmarkStart w:name="z809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сельского округа (далее - сельский округ) и отчета об исполнении бюджета;</w:t>
      </w:r>
    </w:p>
    <w:bookmarkEnd w:id="789"/>
    <w:bookmarkStart w:name="z810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bookmarkEnd w:id="790"/>
    <w:bookmarkStart w:name="z811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791"/>
    <w:bookmarkStart w:name="z812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792"/>
    <w:bookmarkStart w:name="z813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793"/>
    <w:bookmarkStart w:name="z814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794"/>
    <w:bookmarkStart w:name="z815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района кандидатур на должность акима сельского округа для дальнейшего внесения в маслихат района для проведения выборов акима сельского округа;</w:t>
      </w:r>
    </w:p>
    <w:bookmarkEnd w:id="795"/>
    <w:bookmarkStart w:name="z816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796"/>
    <w:bookmarkStart w:name="z817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797"/>
    <w:bookmarkStart w:name="z818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798"/>
    <w:bookmarkStart w:name="z819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сельского округа самостоятельно либо по инициативе не менее десяти процентов членов собрания, делегированных сходом местного сообщества (далее - члены собрания), но не реже одного раза в квартал.</w:t>
      </w:r>
    </w:p>
    <w:bookmarkEnd w:id="799"/>
    <w:bookmarkStart w:name="z820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к акиму с указанием повестки дня.</w:t>
      </w:r>
    </w:p>
    <w:bookmarkEnd w:id="800"/>
    <w:bookmarkStart w:name="z821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801"/>
    <w:bookmarkStart w:name="z822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802"/>
    <w:bookmarkStart w:name="z823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сельского округа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803"/>
    <w:bookmarkStart w:name="z824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сельского округа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804"/>
    <w:bookmarkStart w:name="z825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805"/>
    <w:bookmarkStart w:name="z826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806"/>
    <w:bookmarkStart w:name="z827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807"/>
    <w:bookmarkStart w:name="z828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сельского округа на основе предложений, вносимых членами собрания, акимом соответствующей территории.</w:t>
      </w:r>
    </w:p>
    <w:bookmarkEnd w:id="808"/>
    <w:bookmarkStart w:name="z829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809"/>
    <w:bookmarkStart w:name="z830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810"/>
    <w:bookmarkStart w:name="z831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811"/>
    <w:bookmarkStart w:name="z832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812"/>
    <w:bookmarkStart w:name="z833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маслихата района, представители аппарата акима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813"/>
    <w:bookmarkStart w:name="z834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814"/>
    <w:bookmarkStart w:name="z835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815"/>
    <w:bookmarkStart w:name="z836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816"/>
    <w:bookmarkStart w:name="z837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817"/>
    <w:bookmarkStart w:name="z838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818"/>
    <w:bookmarkStart w:name="z839" w:id="8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принятия решений собранием местного сообщества</w:t>
      </w:r>
    </w:p>
    <w:bookmarkEnd w:id="819"/>
    <w:bookmarkStart w:name="z840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820"/>
    <w:bookmarkStart w:name="z841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821"/>
    <w:bookmarkStart w:name="z842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822"/>
    <w:bookmarkStart w:name="z843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823"/>
    <w:bookmarkStart w:name="z844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824"/>
    <w:bookmarkStart w:name="z845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825"/>
    <w:bookmarkStart w:name="z846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826"/>
    <w:bookmarkStart w:name="z847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827"/>
    <w:bookmarkStart w:name="z848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округа.</w:t>
      </w:r>
    </w:p>
    <w:bookmarkEnd w:id="828"/>
    <w:bookmarkStart w:name="z849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 принятые собранием рассматриваются акимом сельского округа в срок пяти рабочих дней.</w:t>
      </w:r>
    </w:p>
    <w:bookmarkEnd w:id="829"/>
    <w:bookmarkStart w:name="z850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bookmarkEnd w:id="830"/>
    <w:bookmarkStart w:name="z851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маслихата района.</w:t>
      </w:r>
    </w:p>
    <w:bookmarkEnd w:id="831"/>
    <w:bookmarkStart w:name="z852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дней.</w:t>
      </w:r>
    </w:p>
    <w:bookmarkEnd w:id="832"/>
    <w:bookmarkStart w:name="z853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сельского округа.</w:t>
      </w:r>
    </w:p>
    <w:bookmarkEnd w:id="833"/>
    <w:bookmarkStart w:name="z854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сельского округа через средства массовой информации или иными способами.</w:t>
      </w:r>
    </w:p>
    <w:bookmarkEnd w:id="834"/>
    <w:bookmarkStart w:name="z855" w:id="8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Контроль за исполнением решений собрания местного сообщества</w:t>
      </w:r>
    </w:p>
    <w:bookmarkEnd w:id="835"/>
    <w:bookmarkStart w:name="z856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836"/>
    <w:bookmarkStart w:name="z857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собрания.</w:t>
      </w:r>
    </w:p>
    <w:bookmarkEnd w:id="837"/>
    <w:bookmarkStart w:name="z858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или вышестоящим руководством соответствующих должностных лиц.</w:t>
      </w:r>
    </w:p>
    <w:bookmarkEnd w:id="8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Т.Рыскулова от 06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№28-9</w:t>
            </w:r>
          </w:p>
        </w:tc>
      </w:tr>
    </w:tbl>
    <w:bookmarkStart w:name="z860" w:id="8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Орнекского сельского округа района Т.Рыскулова</w:t>
      </w:r>
    </w:p>
    <w:bookmarkEnd w:id="839"/>
    <w:bookmarkStart w:name="z861" w:id="8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40"/>
    <w:bookmarkStart w:name="z862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(далее -Регламент) разработан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(далее-Закон),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сообщества".</w:t>
      </w:r>
    </w:p>
    <w:bookmarkEnd w:id="841"/>
    <w:bookmarkStart w:name="z863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842"/>
    <w:bookmarkStart w:name="z864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-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843"/>
    <w:bookmarkStart w:name="z865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- собрание) -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844"/>
    <w:bookmarkStart w:name="z866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- вопросы деятельности области, района,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845"/>
    <w:bookmarkStart w:name="z867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-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846"/>
    <w:bookmarkStart w:name="z868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-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847"/>
    <w:bookmarkStart w:name="z869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маслихатом Т.Рыскуловского района.</w:t>
      </w:r>
    </w:p>
    <w:bookmarkEnd w:id="848"/>
    <w:bookmarkStart w:name="z870" w:id="8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созыва собрания местного сообщества</w:t>
      </w:r>
    </w:p>
    <w:bookmarkEnd w:id="849"/>
    <w:bookmarkStart w:name="z871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850"/>
    <w:bookmarkStart w:name="z872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851"/>
    <w:bookmarkStart w:name="z873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сельского округа (далее - сельский округ) и отчета об исполнении бюджета;</w:t>
      </w:r>
    </w:p>
    <w:bookmarkEnd w:id="852"/>
    <w:bookmarkStart w:name="z874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bookmarkEnd w:id="853"/>
    <w:bookmarkStart w:name="z875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854"/>
    <w:bookmarkStart w:name="z876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855"/>
    <w:bookmarkStart w:name="z877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856"/>
    <w:bookmarkStart w:name="z878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857"/>
    <w:bookmarkStart w:name="z879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района кандидатур на должность акима сельского округа для дальнейшего внесения в маслихат района для проведения выборов акима сельского округа;</w:t>
      </w:r>
    </w:p>
    <w:bookmarkEnd w:id="858"/>
    <w:bookmarkStart w:name="z880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859"/>
    <w:bookmarkStart w:name="z881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860"/>
    <w:bookmarkStart w:name="z882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861"/>
    <w:bookmarkStart w:name="z883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сельского округа самостоятельно либо по инициативе не менее десяти процентов членов собрания, делегированных сходом местного сообщества (далее - члены собрания), но не реже одного раза в квартал.</w:t>
      </w:r>
    </w:p>
    <w:bookmarkEnd w:id="862"/>
    <w:bookmarkStart w:name="z884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к акиму с указанием повестки дня.</w:t>
      </w:r>
    </w:p>
    <w:bookmarkEnd w:id="863"/>
    <w:bookmarkStart w:name="z885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864"/>
    <w:bookmarkStart w:name="z886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865"/>
    <w:bookmarkStart w:name="z887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сельского округа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866"/>
    <w:bookmarkStart w:name="z888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сельского округа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867"/>
    <w:bookmarkStart w:name="z889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868"/>
    <w:bookmarkStart w:name="z890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869"/>
    <w:bookmarkStart w:name="z891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870"/>
    <w:bookmarkStart w:name="z892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сельского округа на основе предложений, вносимых членами собрания, акимом соответствующей территории.</w:t>
      </w:r>
    </w:p>
    <w:bookmarkEnd w:id="871"/>
    <w:bookmarkStart w:name="z893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872"/>
    <w:bookmarkStart w:name="z894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873"/>
    <w:bookmarkStart w:name="z895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874"/>
    <w:bookmarkStart w:name="z896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875"/>
    <w:bookmarkStart w:name="z897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маслихата района, представители аппарата акима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876"/>
    <w:bookmarkStart w:name="z898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877"/>
    <w:bookmarkStart w:name="z899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878"/>
    <w:bookmarkStart w:name="z900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879"/>
    <w:bookmarkStart w:name="z901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880"/>
    <w:bookmarkStart w:name="z902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881"/>
    <w:bookmarkStart w:name="z903" w:id="8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принятия решений собранием местного сообщества</w:t>
      </w:r>
    </w:p>
    <w:bookmarkEnd w:id="882"/>
    <w:bookmarkStart w:name="z904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883"/>
    <w:bookmarkStart w:name="z905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884"/>
    <w:bookmarkStart w:name="z906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885"/>
    <w:bookmarkStart w:name="z907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886"/>
    <w:bookmarkStart w:name="z908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887"/>
    <w:bookmarkStart w:name="z909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888"/>
    <w:bookmarkStart w:name="z910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889"/>
    <w:bookmarkStart w:name="z911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890"/>
    <w:bookmarkStart w:name="z912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округа.</w:t>
      </w:r>
    </w:p>
    <w:bookmarkEnd w:id="891"/>
    <w:bookmarkStart w:name="z913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 принятые собранием рассматриваются акимом сельского округа в срок пяти рабочих дней.</w:t>
      </w:r>
    </w:p>
    <w:bookmarkEnd w:id="892"/>
    <w:bookmarkStart w:name="z914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bookmarkEnd w:id="893"/>
    <w:bookmarkStart w:name="z915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маслихата района.</w:t>
      </w:r>
    </w:p>
    <w:bookmarkEnd w:id="894"/>
    <w:bookmarkStart w:name="z916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дней.</w:t>
      </w:r>
    </w:p>
    <w:bookmarkEnd w:id="895"/>
    <w:bookmarkStart w:name="z917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сельского округа.</w:t>
      </w:r>
    </w:p>
    <w:bookmarkEnd w:id="896"/>
    <w:bookmarkStart w:name="z918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сельского округа через средства массовой информации или иными способами.</w:t>
      </w:r>
    </w:p>
    <w:bookmarkEnd w:id="897"/>
    <w:bookmarkStart w:name="z919" w:id="8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Контроль за исполнением решений собрания местного сообщества</w:t>
      </w:r>
    </w:p>
    <w:bookmarkEnd w:id="898"/>
    <w:bookmarkStart w:name="z920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899"/>
    <w:bookmarkStart w:name="z921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собрания.</w:t>
      </w:r>
    </w:p>
    <w:bookmarkEnd w:id="900"/>
    <w:bookmarkStart w:name="z922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или вышестоящим руководством соответствующих должностных лиц.</w:t>
      </w:r>
    </w:p>
    <w:bookmarkEnd w:id="9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Т.Рыскулова от 06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№28-9</w:t>
            </w:r>
          </w:p>
        </w:tc>
      </w:tr>
    </w:tbl>
    <w:bookmarkStart w:name="z924" w:id="9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Теренозекского сельского округа района Т.Рыскулова</w:t>
      </w:r>
    </w:p>
    <w:bookmarkEnd w:id="902"/>
    <w:bookmarkStart w:name="z925" w:id="9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03"/>
    <w:bookmarkStart w:name="z926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(далее -Регламент) разработан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(далее-Закон),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сообщества".</w:t>
      </w:r>
    </w:p>
    <w:bookmarkEnd w:id="904"/>
    <w:bookmarkStart w:name="z927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905"/>
    <w:bookmarkStart w:name="z928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-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906"/>
    <w:bookmarkStart w:name="z929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- собрание) -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907"/>
    <w:bookmarkStart w:name="z930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- вопросы деятельности области, района,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908"/>
    <w:bookmarkStart w:name="z931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-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909"/>
    <w:bookmarkStart w:name="z932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-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910"/>
    <w:bookmarkStart w:name="z933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маслихатом Т.Рыскуловского района.</w:t>
      </w:r>
    </w:p>
    <w:bookmarkEnd w:id="911"/>
    <w:bookmarkStart w:name="z934" w:id="9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созыва собрания местного сообщества</w:t>
      </w:r>
    </w:p>
    <w:bookmarkEnd w:id="912"/>
    <w:bookmarkStart w:name="z935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913"/>
    <w:bookmarkStart w:name="z936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914"/>
    <w:bookmarkStart w:name="z937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сельского округа (далее - сельский округ) и отчета об исполнении бюджета;</w:t>
      </w:r>
    </w:p>
    <w:bookmarkEnd w:id="915"/>
    <w:bookmarkStart w:name="z938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bookmarkEnd w:id="916"/>
    <w:bookmarkStart w:name="z939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917"/>
    <w:bookmarkStart w:name="z940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918"/>
    <w:bookmarkStart w:name="z941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919"/>
    <w:bookmarkStart w:name="z942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920"/>
    <w:bookmarkStart w:name="z943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района кандидатур на должность акима сельского округа для дальнейшего внесения в маслихат района для проведения выборов акима сельского округа;</w:t>
      </w:r>
    </w:p>
    <w:bookmarkEnd w:id="921"/>
    <w:bookmarkStart w:name="z944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922"/>
    <w:bookmarkStart w:name="z945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923"/>
    <w:bookmarkStart w:name="z946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924"/>
    <w:bookmarkStart w:name="z947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сельского округа самостоятельно либо по инициативе не менее десяти процентов членов собрания, делегированных сходом местного сообщества (далее - члены собрания), но не реже одного раза в квартал.</w:t>
      </w:r>
    </w:p>
    <w:bookmarkEnd w:id="925"/>
    <w:bookmarkStart w:name="z948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к акиму с указанием повестки дня.</w:t>
      </w:r>
    </w:p>
    <w:bookmarkEnd w:id="926"/>
    <w:bookmarkStart w:name="z949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927"/>
    <w:bookmarkStart w:name="z950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928"/>
    <w:bookmarkStart w:name="z951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сельского округа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929"/>
    <w:bookmarkStart w:name="z952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сельского округа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930"/>
    <w:bookmarkStart w:name="z953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931"/>
    <w:bookmarkStart w:name="z954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932"/>
    <w:bookmarkStart w:name="z955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933"/>
    <w:bookmarkStart w:name="z956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сельского округа на основе предложений, вносимых членами собрания, акимом соответствующей территории.</w:t>
      </w:r>
    </w:p>
    <w:bookmarkEnd w:id="934"/>
    <w:bookmarkStart w:name="z957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935"/>
    <w:bookmarkStart w:name="z958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936"/>
    <w:bookmarkStart w:name="z959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937"/>
    <w:bookmarkStart w:name="z960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938"/>
    <w:bookmarkStart w:name="z961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маслихата района, представители аппарата акима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939"/>
    <w:bookmarkStart w:name="z962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940"/>
    <w:bookmarkStart w:name="z963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941"/>
    <w:bookmarkStart w:name="z964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942"/>
    <w:bookmarkStart w:name="z965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943"/>
    <w:bookmarkStart w:name="z966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944"/>
    <w:bookmarkStart w:name="z967" w:id="9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принятия решений собранием местного сообщества</w:t>
      </w:r>
    </w:p>
    <w:bookmarkEnd w:id="945"/>
    <w:bookmarkStart w:name="z968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946"/>
    <w:bookmarkStart w:name="z969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947"/>
    <w:bookmarkStart w:name="z970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948"/>
    <w:bookmarkStart w:name="z971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949"/>
    <w:bookmarkStart w:name="z972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950"/>
    <w:bookmarkStart w:name="z973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951"/>
    <w:bookmarkStart w:name="z974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952"/>
    <w:bookmarkStart w:name="z975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953"/>
    <w:bookmarkStart w:name="z976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округа.</w:t>
      </w:r>
    </w:p>
    <w:bookmarkEnd w:id="954"/>
    <w:bookmarkStart w:name="z977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 принятые собранием рассматриваются акимом сельского округа в срок пяти рабочих дней.</w:t>
      </w:r>
    </w:p>
    <w:bookmarkEnd w:id="955"/>
    <w:bookmarkStart w:name="z978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bookmarkEnd w:id="956"/>
    <w:bookmarkStart w:name="z979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маслихата района.</w:t>
      </w:r>
    </w:p>
    <w:bookmarkEnd w:id="957"/>
    <w:bookmarkStart w:name="z980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дней.</w:t>
      </w:r>
    </w:p>
    <w:bookmarkEnd w:id="958"/>
    <w:bookmarkStart w:name="z981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сельского округа.</w:t>
      </w:r>
    </w:p>
    <w:bookmarkEnd w:id="959"/>
    <w:bookmarkStart w:name="z982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сельского округа через средства массовой информации или иными способами.</w:t>
      </w:r>
    </w:p>
    <w:bookmarkEnd w:id="960"/>
    <w:bookmarkStart w:name="z983" w:id="9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Контроль за исполнением решений собрания местного сообщества</w:t>
      </w:r>
    </w:p>
    <w:bookmarkEnd w:id="961"/>
    <w:bookmarkStart w:name="z984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962"/>
    <w:bookmarkStart w:name="z985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собрания.</w:t>
      </w:r>
    </w:p>
    <w:bookmarkEnd w:id="963"/>
    <w:bookmarkStart w:name="z986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или вышестоящим руководством соответствующих должностных лиц.</w:t>
      </w:r>
    </w:p>
    <w:bookmarkEnd w:id="96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