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080c" w14:textId="f310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14 декабря 2017 года № 21-4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18 мая 2018 года № 26-6. Зарегистрировано Департаментом юстиции Жамбылской области 22 мая 2018 года № 3822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14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 18-3 "Об областном бюджете на 2018-2020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3819</w:t>
      </w:r>
      <w:r>
        <w:rPr>
          <w:rFonts w:ascii="Times New Roman"/>
          <w:b w:val="false"/>
          <w:i w:val="false"/>
          <w:color w:val="000000"/>
          <w:sz w:val="28"/>
        </w:rPr>
        <w:t>) маслихат района Т. 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14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3632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12 января 2018 года в газете "Құлан таңы")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"10 779 048" заменить цифрами "11 603 885";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"3 029 480" заменить цифрами "3 028 732";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"7 731 663" заменить цифрами "8 556 500";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"11 122 776" заменить цифрами "11 947 613".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"348 001" заменить цифрами "418 990";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"183 163" заменить цифрами "186 073";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"66 244" заменить цифрами "67 470";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"27 577" заменить цифрами "24 305";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"126 489" заменить цифрами "116 988";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"68 478" заменить цифрами "63 189";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"74 335" заменить цифрами "72 301";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"85 094" заменить цифрами "66 174";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"45 052" заменить цифрами "46 328";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"72 000" заменить цифрами "56 383";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"88 547" заменить цифрами "67 195";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"39 157" заменить цифрами "38 741".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равития местного самоуправления.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 от 18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14 декабря 2017 года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11603885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11947613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5858058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строительство6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Развтие индустриальной инфраструктуры в рамках Единой программы поддержки и развития бизнеса "Дорожной карта бизнеса 2020"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7"/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4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5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1"/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9"/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-431029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5"/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9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3"/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8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1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 от 18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14 декабря 2017 года</w:t>
            </w:r>
          </w:p>
        </w:tc>
      </w:tr>
    </w:tbl>
    <w:bookmarkStart w:name="z29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2018 год по сельским округам района Т. Рыскулова районного бюджета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"/>
        <w:gridCol w:w="814"/>
        <w:gridCol w:w="1844"/>
        <w:gridCol w:w="1019"/>
        <w:gridCol w:w="1752"/>
        <w:gridCol w:w="1019"/>
        <w:gridCol w:w="1019"/>
        <w:gridCol w:w="1020"/>
        <w:gridCol w:w="1088"/>
        <w:gridCol w:w="1682"/>
        <w:gridCol w:w="796"/>
      </w:tblGrid>
      <w:tr>
        <w:trPr>
          <w:trHeight w:val="30" w:hRule="atLeast"/>
        </w:trPr>
        <w:tc>
          <w:tcPr>
            <w:tcW w:w="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 района в городе, города районного значения, поселка, села, сельского округа"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Курагатинского сельского округа"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8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Новосельского сельского округа"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9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Каиндинского сельского округа"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