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c130" w14:textId="a30c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2017 года № 20-2 "О бюджете сельских округов Мойынкумского района на 2018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17 сентября 2018 года № 29-2. Зарегистрировано Департаментом юстиции Жамбылской области 19 сентября 2018 года № 3957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на основании решения Мойынкумского районного маслихата от 6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Мойынкумского районного маслихата от 21 декабря 2017 года № 19-3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3942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Мойынкумского района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3658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января 2018 года в газете "Мойынқұм таңы"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Мойынкумскому сельскому округу: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"166 488" заменить цифрами "180 095";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"17 594" заменить цифрами "19 564";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"15 935" заменить цифрами "27 852";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"132 959" заменить цифрами "132 679";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"166 488" заменить цифрами "180 095".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Берликскому сельскому округу: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"71 005" заменить цифрами "73 725";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"64 586" заменить цифрами "67 306";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"71 005" заменить цифрами "73 725".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Кенесскому сельскому округу: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"48 539" заменить цифрами "60 794";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"44 847" заменить цифрами "57 102";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"48 539" заменить цифрами "60 794".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Шыганакскому сельскому округу: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"78 412" заменить цифрами "80 217";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"70 039" заменить цифрами "71 844";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"78 412" заменить цифрами "80 217".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Рысымбетов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от 17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25 декабря 2017 года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от 17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25 декабря 2017 года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от 17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25 декабря 2017 года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2018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от 17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25 декабря 2017 года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2018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