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7591" w14:textId="fa77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Масанчи Масанчинского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Масанчинского сельского округа Кордайского района Жамбылской области от 30 мая 2018 года № 24. Зарегистрировано Департаментом юстиции Жамбылской области 14 июня 2018 года № 3867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19 апреля 2018 года протокола №1 и с учетом мнения населения соответствующей территории аким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Советская на улицу Ақниет села Масанчи Масанчинского сельского округа.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Масанчинского сельского округа Гудожанова Закира Абдулаевича.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