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30b8" w14:textId="d3a3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сентября 2018 года № 37-3. Зарегистрировано Департаментом юстиции Жамбылской области 18 сентября 2018 года № 3953. Утратило силу решением Кордайского районного маслихата Жамбылской области от 5 мая 2023 года № 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Кордайский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Кордайского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для города районного значения, сел, сельских округов с численностью населения более двух тысяч человек со дня официального опубликования, для сельских округов и сел с численностью населения две тысячи и менее человек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2018 года №37-3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Кордайского района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Кордайского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 (приказ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 Зарегистрирован в Министерстве юстиции Республики Казахстан 26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23187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Кордайского районного маслихата Жамбылской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, в порядке, определяемом Законом, иными нормативными правовыми актами;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проекта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районного значения, села и сельского округа и отчета об исполнении бюджета;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села, сельского округа по управлению коммунальной собственностью местного самоуправления;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заслушивание и обсуждение отчета о результатах проведенного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города районного значения, села,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села, сельского округа;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Кордайского района кандидатур на должность акима города районного значения, села, сельского округа для дальнейшего внесения в маслихат Кордайского района для проведения выборов акима города районного значения, села,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сельского округа;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Кордайского района кандидатур на должность акима сельского округа для дальнейшего внесения в Кордайскую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Кордайского районного маслихата Жамбылской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Кордайского районного маслихата Жамбылской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Кордайского района, представители аппарата акима Кордайского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села, сельского округа.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Кордайский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Кордайского районного маслихата Жамбылской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Кордайского района после его предварительного обсуждения на заседании Кордайского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Кордайского районного маслихата Жамбылской области от 05.10.2021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города районного значения, села, сельского округа.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районного значения, села, сельского округа через средства массовой информации или иными способами.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Кордайского района или вышестоящим руководителям должностных лиц, ответственных за исполнение решений собрания.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Кордайского района или вышестоящим руководством соответствующих должностных лиц.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