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b6c0" w14:textId="807b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2017 года №23-7 "О бюджете сельских округов Байзакского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30 марта 2018 года № 27-2. Зарегистрировано Департаментом юстиции Жамбылской области 3 апреля 2018 года № 3779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Байзакского районного маслихата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Байзакского районного маслихата от 14 декабря 2017 года №22-2 "О районном бюджете на 2018–2020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№3747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5 января 2018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2018 год: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"67006" заменить цифрами "69580";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"24" заменить цифрами "2598";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"67006" заменить цифрами "69580".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2018 год: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"89973" заменить цифрами "90470";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"18" заменить цифрами "515";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"67006" заменить цифрами "90470".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2018 год: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"95881" заменить цифрами "97347";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"1488";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"95881" заменить цифрами "97347".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2018 год: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"40485" заменить цифрами "40494";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"17" заменить цифрами "26";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"40485" заменить цифрами "40494".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1-5.Тюймекентский сельский округ на 2018 год: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"100642" заменить цифрами "100740";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"23" заменить цифрами "121";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"100642" заменить цифрами "100740".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2018 год: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"51632" заменить цифрами "52861";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"18" заменить цифрами "622";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"48653" заменить цифрами "49278";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"51632" заменить цифрами "52861".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2018 год: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"71932" заменить цифрами "72568";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"658";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"71932" заменить цифрами "72568".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2018 год: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"43426" заменить цифрами "43437";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"33";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"43426" заменить цифрами "43437".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2018 год: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"47196" заменить цифрами "47200";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"23" заменить цифрами "27";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"47196" заменить цифрами "47200".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2018 год: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"88970" заменить цифрами "93822";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"4874";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"88970" заменить цифрами "93822".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2018 год: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"179341" заменить цифрами "179747";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"428";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"179341" заменить цифрами "179747".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2018 год: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"43780" заменить цифрами "43782";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"32";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"43780" заменить цифрами "43782".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2018 год: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"43047" заменить цифрами "43199";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"5" заменить цифрами "157";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"43047" заменить цифрами "43199".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2018 год: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"178650" заменить цифрами "184762";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цифрами "6132";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"178650" заменить цифрами "184762".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Кызылжулдызский сельский округ на 2018 год: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"97482" заменить цифрами "99371";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"29" заменить цифрами "1918";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"97482" заменить цифрами "99371".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2018 год: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"75783" заменить цифрами "77617";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"6" заменить цифрами "1840";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"75783" заменить цифрами "77617".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2018 год: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"273184" заменить цифрами "274896";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"37" заменить цифрами "1749";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"273184" заменить цифрами "274896".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№27-2 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№23-7 от 22 декабря 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30"/>
        <w:gridCol w:w="341"/>
        <w:gridCol w:w="3922"/>
        <w:gridCol w:w="1478"/>
        <w:gridCol w:w="1099"/>
        <w:gridCol w:w="1100"/>
        <w:gridCol w:w="1100"/>
        <w:gridCol w:w="1100"/>
        <w:gridCol w:w="1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1993"/>
        <w:gridCol w:w="1993"/>
        <w:gridCol w:w="2336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  <w:bookmarkEnd w:id="129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  <w:bookmarkEnd w:id="130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  <w:bookmarkEnd w:id="131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132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133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  <w:bookmarkEnd w:id="134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5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136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  <w:bookmarkEnd w:id="137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138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143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144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145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146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147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2271"/>
        <w:gridCol w:w="1939"/>
        <w:gridCol w:w="1939"/>
        <w:gridCol w:w="2273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  <w:bookmarkEnd w:id="148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  <w:bookmarkEnd w:id="14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  <w:bookmarkEnd w:id="15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  <w:bookmarkEnd w:id="15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15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  <w:bookmarkEnd w:id="15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7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8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  <w:bookmarkEnd w:id="16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  <w:bookmarkEnd w:id="16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  <w:bookmarkEnd w:id="16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4"/>
        <w:gridCol w:w="724"/>
        <w:gridCol w:w="3113"/>
        <w:gridCol w:w="1486"/>
        <w:gridCol w:w="1106"/>
        <w:gridCol w:w="1106"/>
        <w:gridCol w:w="1106"/>
        <w:gridCol w:w="1106"/>
        <w:gridCol w:w="1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963698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963698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950288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1993"/>
        <w:gridCol w:w="1993"/>
        <w:gridCol w:w="2336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  <w:bookmarkEnd w:id="172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  <w:bookmarkEnd w:id="173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179747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  <w:bookmarkEnd w:id="174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  <w:bookmarkEnd w:id="175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  <w:bookmarkEnd w:id="176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177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  <w:bookmarkEnd w:id="178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  <w:bookmarkEnd w:id="179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  <w:bookmarkEnd w:id="180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  <w:bookmarkEnd w:id="181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  <w:bookmarkEnd w:id="182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  <w:bookmarkEnd w:id="183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  <w:bookmarkEnd w:id="184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85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86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87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88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89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0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1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2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3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4"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39"/>
        <w:gridCol w:w="2271"/>
        <w:gridCol w:w="1939"/>
        <w:gridCol w:w="1939"/>
        <w:gridCol w:w="2273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  <w:bookmarkEnd w:id="19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  <w:bookmarkEnd w:id="19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  <w:bookmarkEnd w:id="197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  <w:bookmarkEnd w:id="198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  <w:bookmarkEnd w:id="19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bookmarkEnd w:id="20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  <w:bookmarkEnd w:id="20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  <w:bookmarkEnd w:id="20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  <w:bookmarkEnd w:id="20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  <w:bookmarkEnd w:id="20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  <w:bookmarkEnd w:id="20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  <w:bookmarkEnd w:id="207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08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  <w:bookmarkEnd w:id="21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  <w:bookmarkEnd w:id="21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  <w:bookmarkEnd w:id="21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5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6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7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