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2896" w14:textId="8822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Байзакского районного маслихата от 27 января 2009 года № 15-5 "О корректировке базовых ставок земельного налога по Байзакскому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марта 2018 года № 26-8. Зарегистрировано Департаментом юстиции Жамбылской области 3 апреля 2018 года № 3775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 "О правовых актах",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Байзакского районного маслихата от 27 января 2009 года № 15-5 "О корректировке базовых ставок земельного налога по Байзакскому району" (зарегистрировано в Реестре государственной регистрации нормативных правовых актов за № 89, опубликовано в районной газете "Ауыл жаналығы - Сельская новь" от 6 марта 2009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