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cf7b1" w14:textId="18cf7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2019-2021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Таразского городского маслихата Жамбылского области от 19 декабря 2018 года № 40-3. Зарегистрировано Департаментом юстиции Жамбылской области 26 декабря 2018 года № 4065.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Таразский городской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2019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67 604 854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9 633 821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186 543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6 088 574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51 696 006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69 392 158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7 618 750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7 618 750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2 142 410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2 132 551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-11 548 464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11 548 464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13 833 809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3 521 028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1 235 683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Таразского городского маслихата Жамбылской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24.04.2019 </w:t>
      </w:r>
      <w:r>
        <w:rPr>
          <w:rFonts w:ascii="Times New Roman"/>
          <w:b w:val="false"/>
          <w:i w:val="false"/>
          <w:color w:val="000000"/>
          <w:sz w:val="28"/>
        </w:rPr>
        <w:t>№ 44-4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06.05.2019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24.07.2019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11.09.2019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23.10.2019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20.12.2019 </w:t>
      </w:r>
      <w:r>
        <w:rPr>
          <w:rFonts w:ascii="Times New Roman"/>
          <w:b w:val="false"/>
          <w:i w:val="false"/>
          <w:color w:val="00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акимата города на 2019 год в сумме 495 714 тысяч тенге.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Таразского городского маслихата Жамбылской области от 27.03.2019 </w:t>
      </w:r>
      <w:r>
        <w:rPr>
          <w:rFonts w:ascii="Times New Roman"/>
          <w:b w:val="false"/>
          <w:i w:val="false"/>
          <w:color w:val="000000"/>
          <w:sz w:val="28"/>
        </w:rPr>
        <w:t>№ 43-7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06.05.2019 </w:t>
      </w:r>
      <w:r>
        <w:rPr>
          <w:rFonts w:ascii="Times New Roman"/>
          <w:b w:val="false"/>
          <w:i w:val="false"/>
          <w:color w:val="000000"/>
          <w:sz w:val="28"/>
        </w:rPr>
        <w:t>№ 45-3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24.07.2019 </w:t>
      </w:r>
      <w:r>
        <w:rPr>
          <w:rFonts w:ascii="Times New Roman"/>
          <w:b w:val="false"/>
          <w:i w:val="false"/>
          <w:color w:val="000000"/>
          <w:sz w:val="28"/>
        </w:rPr>
        <w:t>№ 47-4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11.09.2019 </w:t>
      </w:r>
      <w:r>
        <w:rPr>
          <w:rFonts w:ascii="Times New Roman"/>
          <w:b w:val="false"/>
          <w:i w:val="false"/>
          <w:color w:val="000000"/>
          <w:sz w:val="28"/>
        </w:rPr>
        <w:t>№ 48-5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23.10.2019 </w:t>
      </w:r>
      <w:r>
        <w:rPr>
          <w:rFonts w:ascii="Times New Roman"/>
          <w:b w:val="false"/>
          <w:i w:val="false"/>
          <w:color w:val="000000"/>
          <w:sz w:val="28"/>
        </w:rPr>
        <w:t>№ 50-3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20.11.2019 </w:t>
      </w:r>
      <w:r>
        <w:rPr>
          <w:rFonts w:ascii="Times New Roman"/>
          <w:b w:val="false"/>
          <w:i w:val="false"/>
          <w:color w:val="000000"/>
          <w:sz w:val="28"/>
        </w:rPr>
        <w:t>№ 51-3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01.01.2019); от 20.12.2019 </w:t>
      </w:r>
      <w:r>
        <w:rPr>
          <w:rFonts w:ascii="Times New Roman"/>
          <w:b w:val="false"/>
          <w:i w:val="false"/>
          <w:color w:val="00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перечень бюджетных программ, не подлежащих секвестру в процессе исполнения городского бюджета на 2019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и публикацию на интернет-ресурсе данного решения возложить на постоянную комиссию городского маслихата по бюджету и социально-экономическому развитию города.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Таразского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Таразского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 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Кулекеев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2018 года № 40-3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Таразского городского маслихата Жамбылской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54-6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67604854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9633821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2928109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2442584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3239716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1812660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587412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186453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6088574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5617450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51696006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9"/>
        <w:gridCol w:w="1208"/>
        <w:gridCol w:w="1208"/>
        <w:gridCol w:w="5988"/>
        <w:gridCol w:w="300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69392158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852852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маслихата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44035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289530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экономики и бюджетного планирования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149561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199809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28637573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6986681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2754779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040 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4231902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19950919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19339202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611717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1608348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107984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34654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8305988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5282579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5281466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116511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88568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занятости и социальных программ района (города областного значения)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2606963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117698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161208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158856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23966458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Изъятие земельных участков для государственных нужд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17607777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12179953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4236830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184896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545548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211149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2230529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1793607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436922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2946446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613247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1383004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3357447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2475024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170015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166721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257501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146289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260703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458358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104272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103342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354086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353746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1857129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329153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1527976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513651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495714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33573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937325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927178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7618750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2142410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1486910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655500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-11548464</w:t>
            </w:r>
          </w:p>
        </w:tc>
      </w:tr>
      <w:tr>
        <w:trPr>
          <w:trHeight w:val="30" w:hRule="atLeast"/>
        </w:trPr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11548464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1343"/>
        <w:gridCol w:w="1343"/>
        <w:gridCol w:w="1717"/>
        <w:gridCol w:w="65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5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13833809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6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1235683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3521028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19 декабря 2018 года</w:t>
            </w:r>
          </w:p>
        </w:tc>
      </w:tr>
    </w:tbl>
    <w:bookmarkStart w:name="z3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2020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45799317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9135358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3033616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2237788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2930295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1669675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240758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1019568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585514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47157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413410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274050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220877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3445102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59034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32997980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32997980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44842755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25365363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6364980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2263017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4101963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17406973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16840602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1502915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2312825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1682459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235539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14979397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3685913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2009245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4061963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2985160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2461558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2339191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684110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1184272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-956562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3956562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19 декабря 2018 года</w:t>
            </w:r>
          </w:p>
        </w:tc>
      </w:tr>
    </w:tbl>
    <w:bookmarkStart w:name="z4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Тараз на 2021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51762291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9272386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2271355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2974248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1694720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244369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1034861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594296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116415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419611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278161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224190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149383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6429511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35836204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29"/>
        <w:gridCol w:w="1229"/>
        <w:gridCol w:w="6093"/>
        <w:gridCol w:w="28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48547232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241540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28077936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6960454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2496962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18460174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17885308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1075806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1525456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2308779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1656948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254058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16152154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10245372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5217475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5027897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2138284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257556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785845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1427862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1938892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475654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766421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715641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153306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3215059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-3215059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7"/>
        <w:gridCol w:w="2047"/>
        <w:gridCol w:w="2047"/>
        <w:gridCol w:w="2499"/>
        <w:gridCol w:w="42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3000000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2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  <w:tr>
        <w:trPr>
          <w:trHeight w:val="30" w:hRule="atLeast"/>
        </w:trPr>
        <w:tc>
          <w:tcPr>
            <w:tcW w:w="1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42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6215059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40-3 от 19 декабря 2018 года</w:t>
            </w:r>
          </w:p>
        </w:tc>
      </w:tr>
    </w:tbl>
    <w:bookmarkStart w:name="z4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городского бюджета на 2019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8"/>
        <w:gridCol w:w="3108"/>
        <w:gridCol w:w="3109"/>
        <w:gridCol w:w="3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  <w:tr>
        <w:trPr>
          <w:trHeight w:val="30" w:hRule="atLeast"/>
        </w:trPr>
        <w:tc>
          <w:tcPr>
            <w:tcW w:w="2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