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b0a6" w14:textId="041b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24 мая 2018 года № 31-5. Зарегистрировано Департаментом юстиции Жамбылской области 6 июня 2018 года № 3852. Утратило силу решением Таразcкого городского маслихата Жамбылской области от 27 марта 2020 года № 55-6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55-6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2011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по городу Тараз ставки единого земельного налога в десять раз на не используемые в соответсвии с земельным законодательством Республики Казахстан земли сельскохозяйственного назначения.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бюджету и социально-экономическому развитию города.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С.Бериккожа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