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611" w14:textId="5e1a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постановление акимата Жамбылской области от 17 июля 2015 года № 152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марта 2018 года № 29. Зарегистрировано Департаментом юстиции Жамбылской области 20 марта 2018 года № 3745. Утратило силу постановлением акимата Жамбылской области от 12 октября 2020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2723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августа 2015 года в газете "Знамя труда" № 93 (18110), в информационно-правовой системе "Әділет" 2 сентября 2015 года) следующие изменения и дополнение: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документов, указанных в пунктах 9 и 9-1 Стандарта.";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дополнительной проверки документов, установленных пунктами 9 и 9-1 Стандарта, а также при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проверяет и проводит анализ представленных документов на соответствие пунктам 9 и 9-1 Стандарта, а также Кодексу Республики Казахстан от 26 декабря 2011 года "О браке (супружестве) и семье": при рассмотрении заявления о регистрации рождения - в течение 1 (одного) рабочего дня; в случае подачи заявления о рождении ребенка по истечении трех рабочих дней со дня его рождения - в течение 5 (пяти) рабочих дней; при рассмотрении заявления о внесении изменений, дополнений и исправлений в запись акта гражданского состояния - в течение 5 (пяти) рабочих дней;";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перечню, предусмотренных пунктами 9 и 9-1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3 к Стандарту.";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условие 3 – проверка услугодателем соответствия представленных документов услугополучателя пунктам 9 и 9-1 Стандарта и законодательству Республики Казахстан;";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утвержденного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на альтернативной основе через: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районов в городе, городов районного значения, акимы поселков, сел, сельских округов;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канцелярией услугодателя результата оказания государственной услуги услугополучателю либо направление в Государственную корпорацию или в аппарат акима, не более 20 (двадцати) минут.";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результата оказания государственной услуги услугополучателю или направление в Государственную корпорацию либо аппарат акима.";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сотрудник канцелярии услугодателя выдает результат государственной услуги услугополучателю, либо в Государственную корпорацию или аппарат акима, в течение 20 (двадцати) минут.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взаймодействия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перечню, предусмотренному пунктом 9 Стандарта,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приложению 3 к Стандарту. В случае предоставления услугополучателем документов с истекшим сроком действия услугодатель отказывает в приеме заявления.";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"Аннулирование записей актов гражданского состояния" изложить в новой редакции согласно приложению к настоящему постановлению;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заключения брака (супружества), в том числе внесение изменений, дополнений и исправлений в записи актов гражданского состояния" (далее – государственная услуга) оказывается аппаратами акимов районов и города Тараз Жамбылской области (далее – услугодатель) на основании стандарта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(зарегистрировано в Реестре государственной регистрации нормативных правовых актов под № 11374) (далее - Стандарт).";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 в том числе внесений изменений, дополнений и исправлений в записи актов гражданского состояния", утвержденного указанным постановлением: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ответственным исполнителем, проверка и анализ на предмет полноты представленных документов и их соответствия Кодексу Республики Казахстан от 26 декабря 2011 года "О браке (супружестве) и семье", а также иным нормативным правовым актам: заявление о государственной регистрации расторжения брака (супружества) на основании вступившего в законную силу решения суда, о расторжении брака в течение 1 (одного) рабочего дня (при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- 30 (тридцать) календарных дней); заявление о государственной регистрации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- 43 (сорока трех) календарных дней,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 заявление о государственной регистрации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заявления; заявления о внесении изменений, дополнений и исправлений в запись акта гражданского состояния - 5 (пяти) рабочих дней.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проверяет и проводит анализ представленных документов на соответствие пункту 9 Стандарта, а также Кодексу Республики Казахстан от 26 декабря 2011 года "О браке (супружестве) и семье", при рассмотрении заявления о государственной регистрации расторжения брака (супружества) на основании вступившего в законную силу решения суда, о расторжении брака в течение 1 (одного) рабочего дня (при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– 30 (тридцать) календарных дней); заявления о государственной регистрации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– 43 (сорока трех) календарных дней,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 заявления о государственной регистрации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заявления; заявления о внесении изменений, дополнений и исправлений в запись акта гражданского состояния - 5 (пяти) рабочих дней.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развития государственных услуг аппарата акима Жамбылской области в установленном законодательством порядке обеспечить: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акимата Жамбылской области;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Н. Календерова.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2018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"Аннулирование записей актов гражданского состояния"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услугодателя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