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ecf4b" w14:textId="70ec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составных частей города Саркан Сарканского района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Сарканского районного маслихата Алматинской области от 26 ноября 2018 года № 49-207 и постановление акимата Сарканского района Алматинской области от 26 ноября 2018 года № 8. Зарегистрировано Департаментом юстиции Алматинской области 6 декабря 2018 года № 4930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5-1)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города Саркан и на основании заключения ономастической комиссии Алматинской области от 26 июня 2018 года, Сарканский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"М. Горький" расположенную на северо-западе города Саркан Сарканского района в улицу "Кумисбек Буашев".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и постановления возложить на постоянную комиссию Сарканского районного маслихата "По вопросам полномочия депутатов, законности, охраны правопорядка, социальной политики, взаимодействия с молодежными и общественными объединениями".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и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Сарканского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Сарканского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