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dd8a" w14:textId="9d5d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27 апреля 2018 года № 6-35-221. Зарегистрировано Департаментом юстиции Алматинской области 15 мая 2018 года № 4701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2018-2020 годы" от 26 декабря 2017 года № 6-28-182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25 января 2018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2018-2020 годы, согласно приложениям 4, 5, 6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29341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3942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25399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8021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17378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29341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2018-2020 годы, согласно приложениям 19, 20, 21 к настоящему решению соответственно, в том числе на 2018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65216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2099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63117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39890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23227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65216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"27" апреля 2018 года № 6-35-221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"27" апреля 2018 года № 6-35-221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4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2018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0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2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Панфиловского районного маслихата от "27" апреля 2018 года № 6-35-221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3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2018 год 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1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"27" апреля 2018 года № 6-35-221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32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2018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8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0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"27" апреля 2018 года № 6-35-221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41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2018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7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4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"27" апреля 2018 года № 6-35-221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51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2018 год 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6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8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