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91b8" w14:textId="2c49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Панфиловского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23 февраля 2018 года № 6-30-195. Зарегистрировано Департаментом юстиции Алматинской области 6 марта 2018 года № 4539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Панфиловского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Панфиловского районного маслихата "По вопросам бюджета и экономики, аграрного предпринимательства, производства, дорог и строительства".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Бегимбекова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"3" февраля 2018 года № 6-30-195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Панфиловского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бюджете Панфиловского района на 2017-2019 годы" от 23 декабря 2016 года № 6-12-83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4047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газете "Жаркент онири");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решение Панфиловского районного маслихата от 23 декабря 2016 года № 6-12-83 "О бюджете Панфиловского района на 2017-2019 годы" от 28 февраля 2017 года № 6-14-99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4141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марта 2017 года в газете "Жаркент онири");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решение Панфиловского районного маслихата от 23 декабря 2016 года № 6-12-83 "О бюджете Панфиловского района на 2017-2019 годы" от 12 июня 2017 года № 6-20-134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июня 2017 года в газете "Жаркент онири");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решение Панфиловского районного маслихата от 23 декабря 2016 года № 6-12-83 "О бюджете Панфиловского района на 2017-2019 годы" от 18 августа 2017 года № 6-22-151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августа 2017 года в газете "Жаркент онири");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 внесении изменений в решение Панфиловского районного маслихата от 23 декабря 2016 года № 6-12-83 "О бюджете Панфиловского района на 2017-2019 годы" от 6 ноября 2017 года № 6-24-160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ноября 2017 года в газете "Жаркент онири");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 внесении изменений в решение Панфиловского районного маслихата от 23 декабря 2016 года № 6-12-83 "О бюджете Панфиловского района на 2017-2019 годы" от 8 декабря 2017 года № 6-25-165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декабря 2017 года в газете "Жаркент онири").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