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e391" w14:textId="960e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5 мая 2018 года № 32-170. Зарегистрировано Департаментом юстиции Алматинской области 14 мая 2018 года № 4700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2018-2020 годы" от 25 декабря 2017 года № 22-130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20 079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5 032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1 403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13 644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13 644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2018-2020 годы согласно приложениям 4, 5 и 6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48 419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4 945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2 300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41 174 тысяча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23 597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17 577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48 419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2018-2020 годы согласно приложениям 7, 8 и 9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60 651 тысяча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23 172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4 863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32 616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14 649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17 967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60 651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2018-2020 годы согласно приложениям 10, 11 и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16 249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8 577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7 666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7 666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16 249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2018-2020 годы согласно приложениям 13, 14 и 15 к настоящему решению соответственно, в том числе на 2018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43 175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5 662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37 513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24 126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13 387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43 175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2018-2020 годы согласно приложениям 16, 17 и 18 к настоящему решению соответственно, в том числе на 2018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20 721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15 611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15 611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20 721 тысяча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2018-2020 годы согласно приложениям 19, 20 и 21 к настоящему решению соответственно, в том числе на 2018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51 348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4 960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46 351 тысяча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8 319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38 032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51 348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2018-2020 годы согласно приложениям 22, 23 и 24 к настоящему решению соответственно, в том числе на 2018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47 405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42 100 тысяч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19 986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22 114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47 405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2018-2020 годы согласно приложениям 25, 26 и 27 к настоящему решению соответственно, в том числе на 2018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26 371 тысяча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5 940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3 698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16 733 тысяча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15 433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26 371 тысяча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2018-2020 годы согласно приложениям 28, 29 и 30 к настоящему решению соответственно, в том числе на 2018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263 735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84 660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12 995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166 080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166 080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263 735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2018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1"/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6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7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84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9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0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0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1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7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35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4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2018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4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1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9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6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52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5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7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83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60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2018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0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68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4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2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2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3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77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2018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5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85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2018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6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3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84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"5" мая 2018 года № 32-170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93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2018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0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1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